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43" w:rsidRPr="00665743" w:rsidRDefault="000A4B29" w:rsidP="00665743">
      <w:pPr>
        <w:pStyle w:val="FlushLeftText"/>
        <w:rPr>
          <w:color w:val="7030A0"/>
          <w:sz w:val="36"/>
          <w:szCs w:val="36"/>
        </w:rPr>
      </w:pPr>
      <w:r>
        <w:tab/>
      </w:r>
      <w:r w:rsidR="00665743" w:rsidRPr="00665743">
        <w:rPr>
          <w:color w:val="7030A0"/>
          <w:sz w:val="36"/>
          <w:szCs w:val="36"/>
        </w:rPr>
        <w:tab/>
      </w:r>
      <w:r w:rsidR="00665743" w:rsidRPr="00665743">
        <w:rPr>
          <w:color w:val="7030A0"/>
          <w:sz w:val="36"/>
          <w:szCs w:val="36"/>
        </w:rPr>
        <w:tab/>
      </w:r>
      <w:r w:rsidR="00665743" w:rsidRPr="00665743">
        <w:rPr>
          <w:color w:val="7030A0"/>
          <w:sz w:val="36"/>
          <w:szCs w:val="36"/>
        </w:rPr>
        <w:tab/>
      </w:r>
      <w:r w:rsidR="00665743" w:rsidRPr="00665743">
        <w:rPr>
          <w:color w:val="7030A0"/>
          <w:sz w:val="36"/>
          <w:szCs w:val="36"/>
        </w:rPr>
        <w:tab/>
      </w:r>
      <w:r w:rsidR="00665743" w:rsidRPr="00665743">
        <w:rPr>
          <w:noProof/>
          <w:color w:val="7030A0"/>
        </w:rPr>
        <w:drawing>
          <wp:inline distT="0" distB="0" distL="0" distR="0">
            <wp:extent cx="1424178" cy="800100"/>
            <wp:effectExtent l="19050" t="0" r="4572" b="0"/>
            <wp:docPr id="5" name="Picture 1" descr="C:\Documents and Settings\martin\Local Settings\Temporary Internet Files\Content.IE5\TKP6C2K0\MC9002333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tin\Local Settings\Temporary Internet Files\Content.IE5\TKP6C2K0\MC90023335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178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F3F" w:rsidRPr="00D014D7" w:rsidRDefault="00E65F3F" w:rsidP="00130EB5">
      <w:pPr>
        <w:pStyle w:val="FigureNumberCaption"/>
      </w:pPr>
    </w:p>
    <w:p w:rsidR="00E65F3F" w:rsidRDefault="00665743" w:rsidP="00E65F3F">
      <w:pPr>
        <w:pStyle w:val="Heading2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in;height:11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Teacher: Karen Martin     &#10;Subject(s): Coordinate Algebra Unit 1    Grade:9&#10;Curriculum Unit: Ice Cream-Unit 1&#10;Time Frame for Unit: 5-6 weeks&#10;"/>
          </v:shape>
        </w:pict>
      </w:r>
      <w:r w:rsidR="00E65F3F">
        <w:t>Primary or Power State Standards:</w:t>
      </w:r>
    </w:p>
    <w:p w:rsidR="00E65F3F" w:rsidRPr="00D014D7" w:rsidRDefault="00130EB5" w:rsidP="00E65F3F">
      <w:pPr>
        <w:pStyle w:val="FlushLeftText"/>
      </w:pPr>
      <w:r>
        <w:rPr>
          <w:lang w:val="en-GB"/>
        </w:rPr>
        <w:t>Write t</w:t>
      </w:r>
      <w:r w:rsidR="00E65F3F">
        <w:rPr>
          <w:lang w:val="en-GB"/>
        </w:rPr>
        <w:t>he most important k</w:t>
      </w:r>
      <w:r w:rsidR="00E65F3F" w:rsidRPr="00633E95">
        <w:rPr>
          <w:lang w:val="en-GB"/>
        </w:rPr>
        <w:t xml:space="preserve">ey standards all students </w:t>
      </w:r>
      <w:r w:rsidR="00E65F3F">
        <w:rPr>
          <w:lang w:val="en-GB"/>
        </w:rPr>
        <w:t>need to master.</w:t>
      </w:r>
    </w:p>
    <w:p w:rsidR="005A57E6" w:rsidRDefault="005A57E6" w:rsidP="005A57E6">
      <w:pPr>
        <w:jc w:val="center"/>
        <w:rPr>
          <w:b/>
        </w:rPr>
      </w:pPr>
    </w:p>
    <w:p w:rsidR="005A57E6" w:rsidRPr="005A57E6" w:rsidRDefault="005A57E6" w:rsidP="005A57E6">
      <w:pPr>
        <w:jc w:val="center"/>
        <w:rPr>
          <w:rFonts w:asciiTheme="majorHAnsi" w:hAnsiTheme="majorHAnsi"/>
          <w:color w:val="3B3B3A"/>
          <w:sz w:val="28"/>
          <w:szCs w:val="28"/>
        </w:rPr>
      </w:pPr>
      <w:bookmarkStart w:id="0" w:name="-a-sse-1"/>
      <w:r w:rsidRPr="005A57E6">
        <w:rPr>
          <w:rFonts w:ascii="Cambria" w:hAnsi="Cambria"/>
          <w:color w:val="8A2003"/>
          <w:sz w:val="28"/>
          <w:szCs w:val="28"/>
        </w:rPr>
        <w:t>A-SSE.1.</w:t>
      </w:r>
      <w:bookmarkEnd w:id="0"/>
      <w:r w:rsidRPr="005A57E6">
        <w:rPr>
          <w:rFonts w:ascii="Cambria" w:hAnsi="Cambria"/>
          <w:color w:val="3B3B3A"/>
          <w:sz w:val="28"/>
          <w:szCs w:val="28"/>
        </w:rPr>
        <w:t xml:space="preserve"> </w:t>
      </w:r>
      <w:r>
        <w:rPr>
          <w:rFonts w:asciiTheme="majorHAnsi" w:hAnsiTheme="majorHAnsi"/>
          <w:color w:val="3B3B3A"/>
          <w:sz w:val="28"/>
          <w:szCs w:val="28"/>
        </w:rPr>
        <w:t xml:space="preserve">        </w:t>
      </w:r>
      <w:r w:rsidRPr="005A57E6">
        <w:rPr>
          <w:rFonts w:ascii="Cambria" w:hAnsi="Cambria"/>
          <w:color w:val="3B3B3A"/>
          <w:sz w:val="28"/>
          <w:szCs w:val="28"/>
        </w:rPr>
        <w:t>Interpret expressions that represent a quantity in terms of its context.</w:t>
      </w:r>
    </w:p>
    <w:p w:rsidR="005A57E6" w:rsidRPr="005A57E6" w:rsidRDefault="005A57E6" w:rsidP="005A57E6">
      <w:pPr>
        <w:jc w:val="center"/>
        <w:rPr>
          <w:rFonts w:ascii="Cambria" w:hAnsi="Cambria"/>
          <w:b/>
          <w:sz w:val="28"/>
          <w:szCs w:val="28"/>
        </w:rPr>
      </w:pPr>
      <w:r w:rsidRPr="005A57E6">
        <w:rPr>
          <w:rFonts w:asciiTheme="majorHAnsi" w:hAnsiTheme="majorHAnsi"/>
          <w:b/>
          <w:sz w:val="28"/>
          <w:szCs w:val="28"/>
        </w:rPr>
        <w:t>A.CED.3</w:t>
      </w:r>
      <w:r>
        <w:rPr>
          <w:rFonts w:asciiTheme="majorHAnsi" w:hAnsiTheme="majorHAnsi"/>
          <w:b/>
          <w:sz w:val="28"/>
          <w:szCs w:val="28"/>
        </w:rPr>
        <w:t xml:space="preserve">        </w:t>
      </w:r>
      <w:r w:rsidRPr="005A57E6">
        <w:rPr>
          <w:rFonts w:asciiTheme="majorHAnsi" w:hAnsiTheme="majorHAnsi"/>
          <w:color w:val="3B3B3A"/>
          <w:sz w:val="28"/>
          <w:szCs w:val="28"/>
        </w:rPr>
        <w:t xml:space="preserve">Represent constraints by equations or inequalities, and by systems of equations and/or inequalities, and interpret solutions as </w:t>
      </w:r>
      <w:proofErr w:type="gramStart"/>
      <w:r w:rsidRPr="005A57E6">
        <w:rPr>
          <w:rFonts w:asciiTheme="majorHAnsi" w:hAnsiTheme="majorHAnsi"/>
          <w:color w:val="3B3B3A"/>
          <w:sz w:val="28"/>
          <w:szCs w:val="28"/>
        </w:rPr>
        <w:t>viable</w:t>
      </w:r>
      <w:proofErr w:type="gramEnd"/>
      <w:r w:rsidRPr="005A57E6">
        <w:rPr>
          <w:rFonts w:asciiTheme="majorHAnsi" w:hAnsiTheme="majorHAnsi"/>
          <w:color w:val="3B3B3A"/>
          <w:sz w:val="28"/>
          <w:szCs w:val="28"/>
        </w:rPr>
        <w:t xml:space="preserve"> or nonviable options in a modeling context.</w:t>
      </w:r>
    </w:p>
    <w:p w:rsidR="00E65F3F" w:rsidRDefault="00E65F3F" w:rsidP="00E65F3F">
      <w:pPr>
        <w:pStyle w:val="Heading2"/>
      </w:pPr>
      <w:r w:rsidRPr="00D014D7">
        <w:t>Secondary State Standards</w:t>
      </w:r>
      <w:r>
        <w:t>:</w:t>
      </w:r>
    </w:p>
    <w:p w:rsidR="00E65F3F" w:rsidRPr="00D014D7" w:rsidRDefault="00130EB5" w:rsidP="00E65F3F">
      <w:pPr>
        <w:pStyle w:val="FlushLeftText"/>
      </w:pPr>
      <w:r>
        <w:rPr>
          <w:lang w:val="en-GB"/>
        </w:rPr>
        <w:t>Write the s</w:t>
      </w:r>
      <w:r w:rsidR="00E65F3F" w:rsidRPr="00633E95">
        <w:rPr>
          <w:lang w:val="en-GB"/>
        </w:rPr>
        <w:t xml:space="preserve">tandards </w:t>
      </w:r>
      <w:r w:rsidR="00E65F3F">
        <w:rPr>
          <w:lang w:val="en-GB"/>
        </w:rPr>
        <w:t>that will also be covered in the course of completing the unit.</w:t>
      </w:r>
    </w:p>
    <w:p w:rsidR="005A57E6" w:rsidRDefault="005A57E6" w:rsidP="005A57E6">
      <w:pPr>
        <w:shd w:val="clear" w:color="auto" w:fill="FFFFFF"/>
        <w:spacing w:before="100" w:beforeAutospacing="1" w:after="150" w:line="240" w:lineRule="atLeast"/>
        <w:ind w:left="-360"/>
        <w:rPr>
          <w:rFonts w:ascii="Helvetica" w:hAnsi="Helvetica" w:cs="Helvetica"/>
          <w:color w:val="3B3B3A"/>
          <w:sz w:val="20"/>
          <w:szCs w:val="20"/>
        </w:rPr>
      </w:pPr>
      <w:bookmarkStart w:id="1" w:name="n-q-1"/>
      <w:r w:rsidRPr="001930A4">
        <w:rPr>
          <w:rFonts w:ascii="Helvetica" w:hAnsi="Helvetica" w:cs="Helvetica"/>
          <w:color w:val="8A2003"/>
          <w:sz w:val="20"/>
          <w:szCs w:val="20"/>
        </w:rPr>
        <w:t>N-Q.1.</w:t>
      </w:r>
      <w:bookmarkEnd w:id="1"/>
      <w:r w:rsidRPr="001930A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Use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u w:val="single"/>
        </w:rPr>
        <w:t xml:space="preserve">units 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as a way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to understand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u w:val="single"/>
        </w:rPr>
        <w:t xml:space="preserve">problems 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and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to guide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the </w:t>
      </w:r>
      <w:r w:rsidRPr="00A679D6">
        <w:rPr>
          <w:rFonts w:ascii="Helvetica" w:hAnsi="Helvetica" w:cs="Helvetica"/>
          <w:color w:val="3B3B3A"/>
          <w:sz w:val="20"/>
          <w:szCs w:val="20"/>
          <w:u w:val="single"/>
        </w:rPr>
        <w:t>solution of multi-step problems;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choose and interpret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u w:val="single"/>
        </w:rPr>
        <w:t xml:space="preserve">units 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consistently in formulas;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choose and interpret</w:t>
      </w:r>
      <w:r w:rsidRPr="001930A4">
        <w:rPr>
          <w:rFonts w:ascii="Helvetica" w:hAnsi="Helvetica" w:cs="Helvetica"/>
          <w:color w:val="3B3B3A"/>
          <w:sz w:val="20"/>
          <w:szCs w:val="20"/>
        </w:rPr>
        <w:t xml:space="preserve"> the </w:t>
      </w:r>
      <w:r w:rsidRPr="00A679D6">
        <w:rPr>
          <w:rFonts w:ascii="Helvetica" w:hAnsi="Helvetica" w:cs="Helvetica"/>
          <w:color w:val="3B3B3A"/>
          <w:sz w:val="20"/>
          <w:szCs w:val="20"/>
          <w:u w:val="single"/>
        </w:rPr>
        <w:t xml:space="preserve">scale and the origin </w:t>
      </w:r>
      <w:r w:rsidRPr="001930A4">
        <w:rPr>
          <w:rFonts w:ascii="Helvetica" w:hAnsi="Helvetica" w:cs="Helvetica"/>
          <w:color w:val="3B3B3A"/>
          <w:sz w:val="20"/>
          <w:szCs w:val="20"/>
        </w:rPr>
        <w:t>in graphs and data displays.</w:t>
      </w:r>
      <w:bookmarkStart w:id="2" w:name="n-q-2"/>
    </w:p>
    <w:p w:rsidR="005A57E6" w:rsidRDefault="005A57E6" w:rsidP="005A57E6">
      <w:pPr>
        <w:shd w:val="clear" w:color="auto" w:fill="FFFFFF"/>
        <w:spacing w:before="100" w:beforeAutospacing="1" w:after="150" w:line="240" w:lineRule="atLeast"/>
        <w:ind w:left="-360"/>
        <w:rPr>
          <w:rFonts w:ascii="Helvetica" w:hAnsi="Helvetica" w:cs="Helvetica"/>
          <w:color w:val="3B3B3A"/>
          <w:sz w:val="20"/>
          <w:szCs w:val="20"/>
        </w:rPr>
      </w:pPr>
      <w:proofErr w:type="gramStart"/>
      <w:r w:rsidRPr="00A679D6">
        <w:rPr>
          <w:rFonts w:ascii="Helvetica" w:hAnsi="Helvetica" w:cs="Helvetica"/>
          <w:color w:val="8A2003"/>
          <w:sz w:val="20"/>
          <w:szCs w:val="20"/>
        </w:rPr>
        <w:t>N-Q.2.</w:t>
      </w:r>
      <w:bookmarkEnd w:id="2"/>
      <w:r w:rsidRPr="00A679D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679D6">
        <w:rPr>
          <w:rFonts w:ascii="Helvetica" w:hAnsi="Helvetica" w:cs="Helvetica"/>
          <w:color w:val="3B3B3A"/>
          <w:sz w:val="20"/>
          <w:szCs w:val="20"/>
          <w:highlight w:val="yellow"/>
        </w:rPr>
        <w:t>Define</w:t>
      </w:r>
      <w:r w:rsidRPr="00A679D6">
        <w:rPr>
          <w:rFonts w:ascii="Helvetica" w:hAnsi="Helvetica" w:cs="Helvetica"/>
          <w:color w:val="3B3B3A"/>
          <w:sz w:val="20"/>
          <w:szCs w:val="20"/>
        </w:rPr>
        <w:t xml:space="preserve"> appropriate </w:t>
      </w:r>
      <w:r w:rsidRPr="00A679D6">
        <w:rPr>
          <w:rFonts w:ascii="Helvetica" w:hAnsi="Helvetica" w:cs="Helvetica"/>
          <w:sz w:val="20"/>
          <w:szCs w:val="20"/>
          <w:u w:val="single"/>
        </w:rPr>
        <w:t>quantities</w:t>
      </w:r>
      <w:r w:rsidRPr="00A679D6">
        <w:rPr>
          <w:rFonts w:ascii="Helvetica" w:hAnsi="Helvetica" w:cs="Helvetica"/>
          <w:color w:val="3B3B3A"/>
          <w:sz w:val="20"/>
          <w:szCs w:val="20"/>
        </w:rPr>
        <w:t xml:space="preserve"> for the purpose of </w:t>
      </w:r>
      <w:r w:rsidRPr="00A679D6">
        <w:rPr>
          <w:rFonts w:ascii="Helvetica" w:hAnsi="Helvetica" w:cs="Helvetica"/>
          <w:i/>
          <w:color w:val="3B3B3A"/>
          <w:sz w:val="20"/>
          <w:szCs w:val="20"/>
        </w:rPr>
        <w:t>descriptive modeling.</w:t>
      </w:r>
      <w:bookmarkStart w:id="3" w:name="n-q-3"/>
      <w:proofErr w:type="gramEnd"/>
    </w:p>
    <w:p w:rsidR="005A57E6" w:rsidRDefault="005A57E6" w:rsidP="005A57E6">
      <w:pPr>
        <w:shd w:val="clear" w:color="auto" w:fill="FFFFFF"/>
        <w:spacing w:before="100" w:beforeAutospacing="1" w:after="150" w:line="240" w:lineRule="atLeast"/>
        <w:ind w:left="-360"/>
        <w:rPr>
          <w:rFonts w:ascii="Helvetica" w:hAnsi="Helvetica" w:cs="Helvetica"/>
          <w:color w:val="3B3B3A"/>
          <w:sz w:val="20"/>
          <w:szCs w:val="20"/>
        </w:rPr>
      </w:pPr>
      <w:r w:rsidRPr="005A57E6">
        <w:rPr>
          <w:rFonts w:ascii="Helvetica" w:hAnsi="Helvetica" w:cs="Helvetica"/>
          <w:color w:val="8A2003"/>
          <w:sz w:val="20"/>
          <w:szCs w:val="20"/>
        </w:rPr>
        <w:t>N-Q.3.</w:t>
      </w:r>
      <w:bookmarkEnd w:id="3"/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color w:val="3B3B3A"/>
          <w:sz w:val="20"/>
          <w:szCs w:val="20"/>
          <w:highlight w:val="yellow"/>
        </w:rPr>
        <w:t>Choose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a </w:t>
      </w:r>
      <w:r w:rsidRPr="005A57E6">
        <w:rPr>
          <w:rFonts w:ascii="Helvetica" w:hAnsi="Helvetica" w:cs="Helvetica"/>
          <w:color w:val="3B3B3A"/>
          <w:sz w:val="20"/>
          <w:szCs w:val="20"/>
          <w:u w:val="single"/>
        </w:rPr>
        <w:t>level of accuracy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appropriate to </w:t>
      </w:r>
      <w:r w:rsidRPr="005A57E6">
        <w:rPr>
          <w:rFonts w:ascii="Helvetica" w:hAnsi="Helvetica" w:cs="Helvetica"/>
          <w:i/>
          <w:color w:val="3B3B3A"/>
          <w:sz w:val="20"/>
          <w:szCs w:val="20"/>
        </w:rPr>
        <w:t>limitations on measurement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i/>
          <w:color w:val="3B3B3A"/>
          <w:sz w:val="20"/>
          <w:szCs w:val="20"/>
        </w:rPr>
        <w:t>when reporting quantities.</w:t>
      </w:r>
    </w:p>
    <w:p w:rsidR="005A57E6" w:rsidRPr="005A57E6" w:rsidRDefault="005A57E6" w:rsidP="005A57E6">
      <w:pPr>
        <w:shd w:val="clear" w:color="auto" w:fill="FFFFFF"/>
        <w:spacing w:before="100" w:beforeAutospacing="1" w:after="150" w:line="240" w:lineRule="atLeast"/>
        <w:ind w:left="-360"/>
        <w:rPr>
          <w:rFonts w:ascii="Helvetica" w:hAnsi="Helvetica" w:cs="Helvetica"/>
          <w:color w:val="3B3B3A"/>
          <w:sz w:val="20"/>
          <w:szCs w:val="20"/>
        </w:rPr>
      </w:pPr>
      <w:r w:rsidRPr="005A57E6">
        <w:rPr>
          <w:rFonts w:ascii="Helvetica" w:hAnsi="Helvetica" w:cs="Helvetica"/>
          <w:color w:val="8A2003"/>
          <w:sz w:val="20"/>
          <w:szCs w:val="20"/>
        </w:rPr>
        <w:t>A-SSE.1</w:t>
      </w:r>
      <w:r w:rsidRPr="005A57E6">
        <w:rPr>
          <w:rFonts w:ascii="Helvetica" w:hAnsi="Helvetica" w:cs="Helvetica"/>
          <w:color w:val="8A2003"/>
          <w:sz w:val="20"/>
          <w:szCs w:val="20"/>
          <w:highlight w:val="yellow"/>
        </w:rPr>
        <w:t>.</w:t>
      </w:r>
      <w:r w:rsidRPr="005A57E6">
        <w:rPr>
          <w:rFonts w:ascii="Helvetica" w:hAnsi="Helvetica" w:cs="Helvetica"/>
          <w:color w:val="3B3B3A"/>
          <w:sz w:val="20"/>
          <w:szCs w:val="20"/>
          <w:highlight w:val="yellow"/>
        </w:rPr>
        <w:t xml:space="preserve"> Interpret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color w:val="3B3B3A"/>
          <w:sz w:val="20"/>
          <w:szCs w:val="20"/>
          <w:u w:val="single"/>
        </w:rPr>
        <w:t>expressions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that represent a </w:t>
      </w:r>
      <w:r w:rsidRPr="005A57E6">
        <w:rPr>
          <w:rFonts w:ascii="Helvetica" w:hAnsi="Helvetica" w:cs="Helvetica"/>
          <w:i/>
          <w:color w:val="3B3B3A"/>
          <w:sz w:val="20"/>
          <w:szCs w:val="20"/>
        </w:rPr>
        <w:t>quantity in terms of its context</w:t>
      </w:r>
    </w:p>
    <w:p w:rsidR="005A57E6" w:rsidRDefault="005A57E6" w:rsidP="005A57E6">
      <w:pPr>
        <w:pStyle w:val="ListParagraph"/>
        <w:numPr>
          <w:ilvl w:val="0"/>
          <w:numId w:val="33"/>
        </w:num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  <w:u w:val="single"/>
        </w:rPr>
      </w:pPr>
      <w:r w:rsidRPr="005A57E6">
        <w:rPr>
          <w:rFonts w:ascii="Helvetica" w:hAnsi="Helvetica" w:cs="Helvetica"/>
          <w:color w:val="3B3B3A"/>
          <w:sz w:val="20"/>
          <w:szCs w:val="20"/>
          <w:highlight w:val="yellow"/>
        </w:rPr>
        <w:t>Interpret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parts of an expression, such as </w:t>
      </w:r>
      <w:r w:rsidRPr="005A57E6">
        <w:rPr>
          <w:rFonts w:ascii="Helvetica" w:hAnsi="Helvetica" w:cs="Helvetica"/>
          <w:color w:val="3B3B3A"/>
          <w:sz w:val="20"/>
          <w:szCs w:val="20"/>
          <w:u w:val="single"/>
        </w:rPr>
        <w:t>terms, factors, and coefficients.</w:t>
      </w:r>
      <w:bookmarkStart w:id="4" w:name="a-ced-1"/>
    </w:p>
    <w:p w:rsidR="005A57E6" w:rsidRPr="005A57E6" w:rsidRDefault="005A57E6" w:rsidP="005A57E6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  <w:u w:val="single"/>
        </w:rPr>
      </w:pPr>
      <w:r w:rsidRPr="005A57E6">
        <w:rPr>
          <w:rFonts w:ascii="Helvetica" w:hAnsi="Helvetica" w:cs="Helvetica"/>
          <w:color w:val="8A2003"/>
          <w:sz w:val="20"/>
          <w:szCs w:val="20"/>
        </w:rPr>
        <w:t>A-CED.1.</w:t>
      </w:r>
      <w:bookmarkEnd w:id="4"/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color w:val="3B3B3A"/>
          <w:sz w:val="20"/>
          <w:szCs w:val="20"/>
          <w:highlight w:val="yellow"/>
        </w:rPr>
        <w:t>Create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color w:val="3B3B3A"/>
          <w:sz w:val="20"/>
          <w:szCs w:val="20"/>
          <w:u w:val="single"/>
        </w:rPr>
        <w:t xml:space="preserve">equations and inequalities </w:t>
      </w:r>
      <w:r w:rsidRPr="005A57E6">
        <w:rPr>
          <w:rFonts w:ascii="Helvetica" w:hAnsi="Helvetica" w:cs="Helvetica"/>
          <w:i/>
          <w:color w:val="3B3B3A"/>
          <w:sz w:val="20"/>
          <w:szCs w:val="20"/>
        </w:rPr>
        <w:t>in one variable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and use them to </w:t>
      </w:r>
      <w:r w:rsidRPr="005A57E6">
        <w:rPr>
          <w:rFonts w:ascii="Helvetica" w:hAnsi="Helvetica" w:cs="Helvetica"/>
          <w:color w:val="3B3B3A"/>
          <w:sz w:val="20"/>
          <w:szCs w:val="20"/>
          <w:highlight w:val="yellow"/>
        </w:rPr>
        <w:t>solve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color w:val="3B3B3A"/>
          <w:sz w:val="20"/>
          <w:szCs w:val="20"/>
          <w:u w:val="single"/>
        </w:rPr>
        <w:t>problems.</w:t>
      </w:r>
      <w:r w:rsidRPr="005A57E6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5A57E6">
        <w:rPr>
          <w:rFonts w:ascii="Helvetica" w:hAnsi="Helvetica" w:cs="Helvetica"/>
          <w:i/>
          <w:iCs/>
          <w:color w:val="3B3B3A"/>
          <w:sz w:val="20"/>
          <w:szCs w:val="20"/>
        </w:rPr>
        <w:t xml:space="preserve">Include equations arising from linear and </w:t>
      </w:r>
      <w:r w:rsidRPr="005A57E6">
        <w:rPr>
          <w:rFonts w:ascii="Helvetica" w:hAnsi="Helvetica" w:cs="Helvetica"/>
          <w:i/>
          <w:iCs/>
          <w:strike/>
          <w:color w:val="3B3B3A"/>
          <w:sz w:val="20"/>
          <w:szCs w:val="20"/>
        </w:rPr>
        <w:t>quadratic functions</w:t>
      </w:r>
      <w:r w:rsidRPr="005A57E6">
        <w:rPr>
          <w:rFonts w:ascii="Helvetica" w:hAnsi="Helvetica" w:cs="Helvetica"/>
          <w:i/>
          <w:iCs/>
          <w:color w:val="3B3B3A"/>
          <w:sz w:val="20"/>
          <w:szCs w:val="20"/>
        </w:rPr>
        <w:t xml:space="preserve">, and </w:t>
      </w:r>
      <w:r w:rsidRPr="005A57E6">
        <w:rPr>
          <w:rFonts w:ascii="Helvetica" w:hAnsi="Helvetica" w:cs="Helvetica"/>
          <w:i/>
          <w:iCs/>
          <w:strike/>
          <w:color w:val="3B3B3A"/>
          <w:sz w:val="20"/>
          <w:szCs w:val="20"/>
        </w:rPr>
        <w:t>simple rational</w:t>
      </w:r>
      <w:r w:rsidRPr="005A57E6">
        <w:rPr>
          <w:rFonts w:ascii="Helvetica" w:hAnsi="Helvetica" w:cs="Helvetica"/>
          <w:i/>
          <w:iCs/>
          <w:color w:val="3B3B3A"/>
          <w:sz w:val="20"/>
          <w:szCs w:val="20"/>
        </w:rPr>
        <w:t xml:space="preserve"> and exponential functions. </w:t>
      </w:r>
      <w:bookmarkStart w:id="5" w:name="a-ced-2"/>
    </w:p>
    <w:p w:rsidR="005A57E6" w:rsidRDefault="005A57E6" w:rsidP="005A57E6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i/>
          <w:color w:val="3B3B3A"/>
          <w:sz w:val="20"/>
          <w:szCs w:val="20"/>
        </w:rPr>
      </w:pPr>
      <w:r w:rsidRPr="00807D32">
        <w:rPr>
          <w:rFonts w:ascii="Helvetica" w:hAnsi="Helvetica" w:cs="Helvetica"/>
          <w:color w:val="8A2003"/>
          <w:sz w:val="20"/>
          <w:szCs w:val="20"/>
        </w:rPr>
        <w:t>A-CED.2.</w:t>
      </w:r>
      <w:bookmarkEnd w:id="5"/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highlight w:val="yellow"/>
        </w:rPr>
        <w:t>Create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u w:val="single"/>
        </w:rPr>
        <w:t>equations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i/>
          <w:color w:val="3B3B3A"/>
          <w:sz w:val="20"/>
          <w:szCs w:val="20"/>
        </w:rPr>
        <w:t>in two or more variables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highlight w:val="yellow"/>
        </w:rPr>
        <w:t>to represent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u w:val="single"/>
        </w:rPr>
        <w:t>relationships between quantities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; </w:t>
      </w:r>
      <w:r w:rsidRPr="004F51FF">
        <w:rPr>
          <w:rFonts w:ascii="Helvetica" w:hAnsi="Helvetica" w:cs="Helvetica"/>
          <w:color w:val="3B3B3A"/>
          <w:sz w:val="20"/>
          <w:szCs w:val="20"/>
          <w:highlight w:val="yellow"/>
        </w:rPr>
        <w:t>graph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u w:val="single"/>
        </w:rPr>
        <w:t>equations</w:t>
      </w:r>
      <w:r w:rsidRPr="00807D32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i/>
          <w:color w:val="3B3B3A"/>
          <w:sz w:val="20"/>
          <w:szCs w:val="20"/>
        </w:rPr>
        <w:t>on coordinate axes with labels and scales</w:t>
      </w:r>
      <w:bookmarkStart w:id="6" w:name="a-ced-4"/>
    </w:p>
    <w:p w:rsidR="005A57E6" w:rsidRPr="005A57E6" w:rsidRDefault="005A57E6" w:rsidP="005A57E6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i/>
          <w:color w:val="3B3B3A"/>
          <w:sz w:val="20"/>
          <w:szCs w:val="20"/>
        </w:rPr>
      </w:pPr>
      <w:proofErr w:type="gramStart"/>
      <w:r w:rsidRPr="00AE7EFD">
        <w:rPr>
          <w:rFonts w:ascii="Helvetica" w:hAnsi="Helvetica" w:cs="Helvetica"/>
          <w:color w:val="8A2003"/>
          <w:sz w:val="20"/>
          <w:szCs w:val="20"/>
        </w:rPr>
        <w:lastRenderedPageBreak/>
        <w:t>A-CED.4.</w:t>
      </w:r>
      <w:bookmarkEnd w:id="6"/>
      <w:r w:rsidRPr="00AE7EFD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highlight w:val="yellow"/>
        </w:rPr>
        <w:t>Rearrange</w:t>
      </w:r>
      <w:r w:rsidRPr="00AE7EFD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u w:val="single"/>
        </w:rPr>
        <w:t>formulas</w:t>
      </w:r>
      <w:r w:rsidRPr="00AE7EFD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highlight w:val="yellow"/>
        </w:rPr>
        <w:t>to highlight</w:t>
      </w:r>
      <w:r w:rsidRPr="00AE7EFD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4F51FF">
        <w:rPr>
          <w:rFonts w:ascii="Helvetica" w:hAnsi="Helvetica" w:cs="Helvetica"/>
          <w:color w:val="3B3B3A"/>
          <w:sz w:val="20"/>
          <w:szCs w:val="20"/>
          <w:u w:val="single"/>
        </w:rPr>
        <w:t>a quantity of interest</w:t>
      </w:r>
      <w:r w:rsidRPr="00AE7EFD">
        <w:rPr>
          <w:rFonts w:ascii="Helvetica" w:hAnsi="Helvetica" w:cs="Helvetica"/>
          <w:color w:val="3B3B3A"/>
          <w:sz w:val="20"/>
          <w:szCs w:val="20"/>
        </w:rPr>
        <w:t xml:space="preserve">, </w:t>
      </w:r>
      <w:r w:rsidRPr="004F51FF">
        <w:rPr>
          <w:rFonts w:ascii="Helvetica" w:hAnsi="Helvetica" w:cs="Helvetica"/>
          <w:i/>
          <w:color w:val="3B3B3A"/>
          <w:sz w:val="20"/>
          <w:szCs w:val="20"/>
        </w:rPr>
        <w:t>using the same reasoning as in solving equations</w:t>
      </w:r>
      <w:r w:rsidRPr="00AE7EFD">
        <w:rPr>
          <w:rFonts w:ascii="Helvetica" w:hAnsi="Helvetica" w:cs="Helvetica"/>
          <w:color w:val="3B3B3A"/>
          <w:sz w:val="20"/>
          <w:szCs w:val="20"/>
        </w:rPr>
        <w:t>.</w:t>
      </w:r>
      <w:proofErr w:type="gramEnd"/>
      <w:r w:rsidRPr="00AE7EFD">
        <w:rPr>
          <w:rFonts w:ascii="Helvetica" w:hAnsi="Helvetica" w:cs="Helvetica"/>
          <w:color w:val="3B3B3A"/>
          <w:sz w:val="20"/>
          <w:szCs w:val="20"/>
        </w:rPr>
        <w:t xml:space="preserve"> </w:t>
      </w:r>
      <w:r w:rsidRPr="00AE7EFD">
        <w:rPr>
          <w:rFonts w:ascii="Helvetica" w:hAnsi="Helvetica" w:cs="Helvetica"/>
          <w:i/>
          <w:iCs/>
          <w:color w:val="3B3B3A"/>
          <w:sz w:val="20"/>
          <w:szCs w:val="20"/>
        </w:rPr>
        <w:t>For example, rearrange Ohm’s law V = IR to highlight resistance R.</w:t>
      </w:r>
    </w:p>
    <w:p w:rsidR="005A57E6" w:rsidRPr="00A679D6" w:rsidRDefault="005A57E6" w:rsidP="005A57E6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</w:p>
    <w:p w:rsidR="00665743" w:rsidRPr="00D82703" w:rsidRDefault="00665743" w:rsidP="00665743">
      <w:pPr>
        <w:pStyle w:val="Heading1"/>
        <w:rPr>
          <w:szCs w:val="28"/>
        </w:rPr>
      </w:pPr>
      <w:bookmarkStart w:id="7" w:name="_Toc321468411"/>
      <w:r>
        <w:rPr>
          <w:szCs w:val="28"/>
        </w:rPr>
        <w:t xml:space="preserve">Big </w:t>
      </w:r>
      <w:proofErr w:type="gramStart"/>
      <w:r>
        <w:rPr>
          <w:szCs w:val="28"/>
        </w:rPr>
        <w:t>Ideas  (</w:t>
      </w:r>
      <w:proofErr w:type="gramEnd"/>
      <w:r w:rsidRPr="00D82703">
        <w:rPr>
          <w:szCs w:val="28"/>
        </w:rPr>
        <w:t>ENDURING UNDERSTANDINGS</w:t>
      </w:r>
      <w:bookmarkEnd w:id="7"/>
      <w:r>
        <w:rPr>
          <w:szCs w:val="28"/>
        </w:rPr>
        <w:t>)</w:t>
      </w:r>
    </w:p>
    <w:p w:rsidR="00665743" w:rsidRDefault="00665743" w:rsidP="00665743">
      <w:pPr>
        <w:rPr>
          <w:b/>
          <w:u w:val="single"/>
        </w:rPr>
      </w:pPr>
    </w:p>
    <w:p w:rsidR="00665743" w:rsidRDefault="00665743" w:rsidP="00665743">
      <w:pPr>
        <w:pStyle w:val="Default"/>
        <w:numPr>
          <w:ilvl w:val="0"/>
          <w:numId w:val="35"/>
        </w:numPr>
        <w:ind w:left="360"/>
      </w:pPr>
      <w:r>
        <w:t xml:space="preserve">Identify the vocabulary for the parts that make up the whole expression.  Interpret their meaning in terms of a context.  </w:t>
      </w:r>
    </w:p>
    <w:p w:rsidR="00665743" w:rsidRDefault="00665743" w:rsidP="00665743">
      <w:pPr>
        <w:pStyle w:val="ListParagraph"/>
        <w:numPr>
          <w:ilvl w:val="0"/>
          <w:numId w:val="35"/>
        </w:numPr>
        <w:ind w:left="360"/>
      </w:pPr>
      <w:r>
        <w:t xml:space="preserve">Solve word problems where quantities are given in different units that must be converted to understand the problem.  </w:t>
      </w:r>
    </w:p>
    <w:p w:rsidR="00665743" w:rsidRPr="00875EAB" w:rsidRDefault="00665743" w:rsidP="00665743">
      <w:pPr>
        <w:pStyle w:val="ListParagraph"/>
        <w:numPr>
          <w:ilvl w:val="0"/>
          <w:numId w:val="35"/>
        </w:numPr>
        <w:ind w:left="360"/>
      </w:pPr>
      <w:r>
        <w:t>Select appropriate units for a specific formula and interpret the meaning of the unit in that context.</w:t>
      </w:r>
    </w:p>
    <w:p w:rsidR="00665743" w:rsidRPr="00BD3548" w:rsidRDefault="00665743" w:rsidP="00665743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360"/>
        <w:rPr>
          <w:color w:val="000000"/>
        </w:rPr>
      </w:pPr>
      <w:r>
        <w:rPr>
          <w:color w:val="000000"/>
        </w:rPr>
        <w:t>Create linear</w:t>
      </w:r>
      <w:r w:rsidRPr="00BD3548">
        <w:rPr>
          <w:color w:val="000000"/>
        </w:rPr>
        <w:t xml:space="preserve"> and exponential equations and inequalities in one variable and use them </w:t>
      </w:r>
      <w:r>
        <w:rPr>
          <w:color w:val="000000"/>
        </w:rPr>
        <w:t>in</w:t>
      </w:r>
      <w:r w:rsidRPr="00BD3548">
        <w:rPr>
          <w:color w:val="000000"/>
        </w:rPr>
        <w:t xml:space="preserve"> a contextual situation to solve problems. </w:t>
      </w:r>
    </w:p>
    <w:p w:rsidR="00665743" w:rsidRPr="00875EAB" w:rsidRDefault="00665743" w:rsidP="00665743">
      <w:pPr>
        <w:numPr>
          <w:ilvl w:val="0"/>
          <w:numId w:val="35"/>
        </w:numPr>
        <w:ind w:left="360"/>
      </w:pPr>
      <w:r>
        <w:t>Recognize that exponential functions can be used to model situations of growth, including the growth of an investment through compound interest.</w:t>
      </w:r>
    </w:p>
    <w:p w:rsidR="00665743" w:rsidRPr="00BD3548" w:rsidRDefault="00665743" w:rsidP="00665743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131312"/>
        </w:rPr>
        <w:t>Create equations in two or more variables to represent relationships between quantities</w:t>
      </w:r>
      <w:r w:rsidRPr="00BD3548">
        <w:rPr>
          <w:color w:val="000000"/>
        </w:rPr>
        <w:t xml:space="preserve">. </w:t>
      </w:r>
    </w:p>
    <w:p w:rsidR="00665743" w:rsidRPr="00BD3548" w:rsidRDefault="00665743" w:rsidP="00665743">
      <w:pPr>
        <w:pStyle w:val="ListParagraph"/>
        <w:numPr>
          <w:ilvl w:val="0"/>
          <w:numId w:val="35"/>
        </w:numPr>
        <w:ind w:left="360"/>
        <w:rPr>
          <w:color w:val="000000"/>
        </w:rPr>
      </w:pPr>
      <w:r w:rsidRPr="00BD3548">
        <w:rPr>
          <w:color w:val="000000"/>
        </w:rPr>
        <w:t xml:space="preserve">Graph equations in two variables on a coordinate plane and label the axes and scales. </w:t>
      </w:r>
    </w:p>
    <w:p w:rsidR="00665743" w:rsidRPr="00BD3548" w:rsidRDefault="00665743" w:rsidP="00665743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000000"/>
        </w:rPr>
        <w:t xml:space="preserve">Write and use a system of equations and/or inequalities to solve a real world problem. </w:t>
      </w:r>
    </w:p>
    <w:p w:rsidR="00665743" w:rsidRPr="004D2AAA" w:rsidRDefault="00665743" w:rsidP="00665743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360"/>
        <w:rPr>
          <w:color w:val="000000"/>
        </w:rPr>
      </w:pPr>
      <w:r w:rsidRPr="00BD3548">
        <w:rPr>
          <w:color w:val="000000"/>
        </w:rPr>
        <w:t>Solve multi-variabl</w:t>
      </w:r>
      <w:r>
        <w:rPr>
          <w:color w:val="000000"/>
        </w:rPr>
        <w:t>e formulas or literal equations</w:t>
      </w:r>
      <w:r w:rsidRPr="00BD3548">
        <w:rPr>
          <w:color w:val="000000"/>
        </w:rPr>
        <w:t xml:space="preserve"> for a specific variable</w:t>
      </w:r>
      <w:r>
        <w:rPr>
          <w:color w:val="000000"/>
        </w:rPr>
        <w:t xml:space="preserve"> in a linear expression</w:t>
      </w:r>
      <w:r w:rsidRPr="00BD3548">
        <w:rPr>
          <w:color w:val="000000"/>
        </w:rPr>
        <w:t xml:space="preserve">. </w:t>
      </w:r>
    </w:p>
    <w:p w:rsidR="00665743" w:rsidRDefault="00665743" w:rsidP="00665743">
      <w:pPr>
        <w:rPr>
          <w:b/>
          <w:u w:val="single"/>
        </w:rPr>
      </w:pPr>
    </w:p>
    <w:p w:rsidR="00665743" w:rsidRDefault="00665743" w:rsidP="00665743">
      <w:pPr>
        <w:rPr>
          <w:b/>
          <w:u w:val="single"/>
        </w:rPr>
      </w:pPr>
    </w:p>
    <w:p w:rsidR="00665743" w:rsidRDefault="00665743" w:rsidP="00665743">
      <w:pPr>
        <w:rPr>
          <w:b/>
          <w:u w:val="single"/>
        </w:rPr>
      </w:pPr>
      <w:r>
        <w:rPr>
          <w:b/>
          <w:u w:val="single"/>
        </w:rPr>
        <w:t>Skills to Maintain</w:t>
      </w:r>
    </w:p>
    <w:p w:rsidR="00665743" w:rsidRDefault="00665743" w:rsidP="00665743"/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 xml:space="preserve">Using the Pythagorean Theorem 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Understanding slope as a rate of change of one quantity in relation to another quantity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Interpreting a graph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Creating a table of values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Working with functions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Writing a linear equation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Using inverse operations to isolate variables and solve equations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Maintaining order of operations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Understanding notation for inequalities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Being able to read and write inequality symbols</w:t>
      </w:r>
    </w:p>
    <w:p w:rsidR="00665743" w:rsidRDefault="00665743" w:rsidP="00665743">
      <w:pPr>
        <w:pStyle w:val="ListParagraph"/>
        <w:numPr>
          <w:ilvl w:val="0"/>
          <w:numId w:val="36"/>
        </w:numPr>
        <w:ind w:left="360"/>
      </w:pPr>
      <w:r>
        <w:t>Graphing equations and inequalities on the coordinate plane</w:t>
      </w:r>
    </w:p>
    <w:p w:rsidR="00665743" w:rsidRPr="00AB2A9B" w:rsidRDefault="00665743" w:rsidP="00665743">
      <w:pPr>
        <w:pStyle w:val="ListParagraph"/>
        <w:numPr>
          <w:ilvl w:val="0"/>
          <w:numId w:val="36"/>
        </w:numPr>
        <w:ind w:left="360"/>
      </w:pPr>
      <w:r w:rsidRPr="00AB2A9B">
        <w:t>Understanding and using properties of exponents</w:t>
      </w:r>
    </w:p>
    <w:p w:rsidR="00665743" w:rsidRPr="00AB2A9B" w:rsidRDefault="00665743" w:rsidP="00665743">
      <w:pPr>
        <w:pStyle w:val="ListParagraph"/>
        <w:numPr>
          <w:ilvl w:val="0"/>
          <w:numId w:val="36"/>
        </w:numPr>
        <w:ind w:left="360"/>
      </w:pPr>
      <w:r w:rsidRPr="00AB2A9B">
        <w:t>Graphing points</w:t>
      </w:r>
    </w:p>
    <w:p w:rsidR="00665743" w:rsidRPr="00AB2A9B" w:rsidRDefault="00665743" w:rsidP="00665743">
      <w:pPr>
        <w:pStyle w:val="ListParagraph"/>
        <w:numPr>
          <w:ilvl w:val="0"/>
          <w:numId w:val="36"/>
        </w:numPr>
        <w:ind w:left="360"/>
      </w:pPr>
      <w:r w:rsidRPr="00AB2A9B">
        <w:t>Choosing appropriate scales and labeling a graph</w:t>
      </w:r>
    </w:p>
    <w:p w:rsidR="00665743" w:rsidRDefault="00665743" w:rsidP="00665743">
      <w:pPr>
        <w:pStyle w:val="ListParagraph"/>
      </w:pPr>
    </w:p>
    <w:p w:rsidR="00665743" w:rsidRDefault="00665743" w:rsidP="00665743">
      <w:pPr>
        <w:rPr>
          <w:b/>
        </w:rPr>
      </w:pPr>
      <w:r w:rsidRPr="001F5F58">
        <w:rPr>
          <w:b/>
        </w:rPr>
        <w:t>Essential Questions</w:t>
      </w:r>
    </w:p>
    <w:p w:rsidR="00665743" w:rsidRDefault="00665743" w:rsidP="00665743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665743" w:rsidRDefault="00665743" w:rsidP="00665743">
      <w:pPr>
        <w:pStyle w:val="Default"/>
        <w:numPr>
          <w:ilvl w:val="0"/>
          <w:numId w:val="37"/>
        </w:numPr>
      </w:pPr>
      <w:r>
        <w:lastRenderedPageBreak/>
        <w:t>How do you i</w:t>
      </w:r>
      <w:r w:rsidRPr="0080695D">
        <w:t>nterpret unit</w:t>
      </w:r>
      <w:r>
        <w:t>s in the context of the problem?</w:t>
      </w:r>
    </w:p>
    <w:p w:rsidR="00665743" w:rsidRPr="00AB2A9B" w:rsidRDefault="00665743" w:rsidP="00665743">
      <w:pPr>
        <w:pStyle w:val="Default"/>
        <w:numPr>
          <w:ilvl w:val="0"/>
          <w:numId w:val="37"/>
        </w:numPr>
        <w:rPr>
          <w:color w:val="auto"/>
        </w:rPr>
      </w:pPr>
      <w:r>
        <w:rPr>
          <w:color w:val="auto"/>
        </w:rPr>
        <w:t xml:space="preserve">How can you </w:t>
      </w:r>
      <w:r w:rsidRPr="00AB2A9B">
        <w:rPr>
          <w:color w:val="auto"/>
        </w:rPr>
        <w:t>convert units of measure using dimensional analysis</w:t>
      </w:r>
      <w:r>
        <w:rPr>
          <w:color w:val="auto"/>
        </w:rPr>
        <w:t>?</w:t>
      </w:r>
    </w:p>
    <w:p w:rsidR="00665743" w:rsidRPr="0080695D" w:rsidRDefault="00665743" w:rsidP="00665743">
      <w:pPr>
        <w:pStyle w:val="Default"/>
        <w:numPr>
          <w:ilvl w:val="0"/>
          <w:numId w:val="37"/>
        </w:numPr>
      </w:pPr>
      <w:r>
        <w:rPr>
          <w:color w:val="131312"/>
        </w:rPr>
        <w:t xml:space="preserve">How do you </w:t>
      </w:r>
      <w:r>
        <w:t>c</w:t>
      </w:r>
      <w:r w:rsidRPr="0080695D">
        <w:t>hoose the appropriate units for a specific formula and interpret the meani</w:t>
      </w:r>
      <w:r>
        <w:t>ng of the unit in that context?</w:t>
      </w:r>
    </w:p>
    <w:p w:rsidR="00665743" w:rsidRPr="0080695D" w:rsidRDefault="00665743" w:rsidP="00665743">
      <w:pPr>
        <w:pStyle w:val="ListParagraph"/>
        <w:numPr>
          <w:ilvl w:val="0"/>
          <w:numId w:val="37"/>
        </w:numPr>
      </w:pPr>
      <w:r>
        <w:t xml:space="preserve">What </w:t>
      </w:r>
      <w:proofErr w:type="gramStart"/>
      <w:r>
        <w:t>criteria is</w:t>
      </w:r>
      <w:proofErr w:type="gramEnd"/>
      <w:r>
        <w:t xml:space="preserve"> appropriate to c</w:t>
      </w:r>
      <w:r w:rsidRPr="0080695D">
        <w:t>hoose and interpret both the scale and the origin in graphs and data displays</w:t>
      </w:r>
      <w:r>
        <w:t>?</w:t>
      </w:r>
    </w:p>
    <w:p w:rsidR="00665743" w:rsidRDefault="00665743" w:rsidP="00665743">
      <w:pPr>
        <w:pStyle w:val="Default"/>
        <w:numPr>
          <w:ilvl w:val="0"/>
          <w:numId w:val="37"/>
        </w:numPr>
      </w:pPr>
      <w:r>
        <w:t>How do you d</w:t>
      </w:r>
      <w:r w:rsidRPr="0080695D">
        <w:t>etermine the accuracy of values based on their limitations i</w:t>
      </w:r>
      <w:r>
        <w:t>n the context of the situation?</w:t>
      </w:r>
    </w:p>
    <w:p w:rsidR="00665743" w:rsidRDefault="00665743" w:rsidP="00665743">
      <w:pPr>
        <w:pStyle w:val="ListParagraph"/>
        <w:numPr>
          <w:ilvl w:val="0"/>
          <w:numId w:val="37"/>
        </w:numPr>
      </w:pPr>
      <w:r w:rsidRPr="001F5F58">
        <w:rPr>
          <w:color w:val="000000"/>
        </w:rPr>
        <w:t xml:space="preserve">How do we decompose expressions and make sense of the multiple factors and terms by explaining the meaning of the individual parts? </w:t>
      </w:r>
    </w:p>
    <w:p w:rsidR="00665743" w:rsidRPr="001F5F58" w:rsidRDefault="00665743" w:rsidP="0066574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What methods are used to create linear and exponential equations and inequalities in one variable and use them in a contextual situation to solve problems?</w:t>
      </w:r>
    </w:p>
    <w:p w:rsidR="00665743" w:rsidRPr="001F5F58" w:rsidRDefault="00665743" w:rsidP="00665743">
      <w:pPr>
        <w:pStyle w:val="ListParagraph"/>
        <w:numPr>
          <w:ilvl w:val="0"/>
          <w:numId w:val="37"/>
        </w:numPr>
        <w:rPr>
          <w:color w:val="000000"/>
        </w:rPr>
      </w:pPr>
      <w:r w:rsidRPr="001F5F58">
        <w:rPr>
          <w:color w:val="131312"/>
        </w:rPr>
        <w:t xml:space="preserve">How do you create and </w:t>
      </w:r>
      <w:r w:rsidRPr="001F5F58">
        <w:rPr>
          <w:color w:val="000000"/>
        </w:rPr>
        <w:t>graph equations in two variables on a coordinate plane and label the axes and scales?</w:t>
      </w:r>
    </w:p>
    <w:p w:rsidR="00665743" w:rsidRPr="001F5F58" w:rsidRDefault="00665743" w:rsidP="0066574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How can you write and use a system of equations and/or inequalities to solve a real world problem?</w:t>
      </w:r>
    </w:p>
    <w:p w:rsidR="00665743" w:rsidRPr="001F5F58" w:rsidRDefault="00665743" w:rsidP="00665743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color w:val="000000"/>
        </w:rPr>
      </w:pPr>
      <w:r w:rsidRPr="001F5F58">
        <w:rPr>
          <w:color w:val="000000"/>
        </w:rPr>
        <w:t>How do we solve multi-variable formulas or literal equations, for a specific variable?</w:t>
      </w:r>
    </w:p>
    <w:p w:rsidR="00665743" w:rsidRPr="001F5F58" w:rsidRDefault="00665743" w:rsidP="00665743">
      <w:pPr>
        <w:rPr>
          <w:b/>
        </w:rPr>
      </w:pPr>
    </w:p>
    <w:p w:rsidR="00E65F3F" w:rsidRDefault="00665743" w:rsidP="00665743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077414" cy="3378200"/>
            <wp:effectExtent l="19050" t="0" r="8936" b="0"/>
            <wp:docPr id="4" name="Picture 2" descr="C:\Documents and Settings\martin\Local Settings\Temporary Internet Files\Content.IE5\TKP6C2K0\MC9002159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tin\Local Settings\Temporary Internet Files\Content.IE5\TKP6C2K0\MC90021594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414" cy="337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F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charset w:val="00"/>
    <w:family w:val="swiss"/>
    <w:pitch w:val="variable"/>
    <w:sig w:usb0="00000007" w:usb1="00000000" w:usb2="00000000" w:usb3="00000000" w:csb0="00000093" w:csb1="00000000"/>
  </w:font>
  <w:font w:name="Caxton Ligh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Jenkins v2.0">
    <w:charset w:val="00"/>
    <w:family w:val="auto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3E20"/>
    <w:multiLevelType w:val="hybridMultilevel"/>
    <w:tmpl w:val="5526F660"/>
    <w:lvl w:ilvl="0" w:tplc="5C5A4A0E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050894"/>
    <w:multiLevelType w:val="hybridMultilevel"/>
    <w:tmpl w:val="786C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C7216"/>
    <w:multiLevelType w:val="singleLevel"/>
    <w:tmpl w:val="6D5CFBD8"/>
    <w:lvl w:ilvl="0">
      <w:start w:val="1"/>
      <w:numFmt w:val="bullet"/>
      <w:pStyle w:val="BulletedList-Hollow"/>
      <w:lvlText w:val="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sz w:val="12"/>
      </w:rPr>
    </w:lvl>
  </w:abstractNum>
  <w:abstractNum w:abstractNumId="3">
    <w:nsid w:val="1F122A29"/>
    <w:multiLevelType w:val="singleLevel"/>
    <w:tmpl w:val="AC6C524A"/>
    <w:lvl w:ilvl="0">
      <w:start w:val="1"/>
      <w:numFmt w:val="bullet"/>
      <w:pStyle w:val="BulletedParagraph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6067AA7"/>
    <w:multiLevelType w:val="hybridMultilevel"/>
    <w:tmpl w:val="02FA7FA4"/>
    <w:lvl w:ilvl="0" w:tplc="AC1C331E">
      <w:start w:val="1"/>
      <w:numFmt w:val="bullet"/>
      <w:pStyle w:val="KeyConcepts"/>
      <w:lvlText w:val="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123B86"/>
    <w:multiLevelType w:val="singleLevel"/>
    <w:tmpl w:val="1960F03A"/>
    <w:lvl w:ilvl="0">
      <w:start w:val="1"/>
      <w:numFmt w:val="bullet"/>
      <w:pStyle w:val="Story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34516F"/>
    <w:multiLevelType w:val="hybridMultilevel"/>
    <w:tmpl w:val="56B25AEE"/>
    <w:lvl w:ilvl="0" w:tplc="284C3B68">
      <w:start w:val="1"/>
      <w:numFmt w:val="bullet"/>
      <w:pStyle w:val="BulletedLis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62148"/>
    <w:multiLevelType w:val="hybridMultilevel"/>
    <w:tmpl w:val="2A24017E"/>
    <w:lvl w:ilvl="0" w:tplc="567417BA">
      <w:start w:val="1"/>
      <w:numFmt w:val="bullet"/>
      <w:pStyle w:val="TableText-BulletedList"/>
      <w:lvlText w:val=""/>
      <w:lvlJc w:val="left"/>
      <w:pPr>
        <w:tabs>
          <w:tab w:val="num" w:pos="504"/>
        </w:tabs>
        <w:ind w:left="7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412CDD"/>
    <w:multiLevelType w:val="singleLevel"/>
    <w:tmpl w:val="88E09068"/>
    <w:lvl w:ilvl="0">
      <w:start w:val="1"/>
      <w:numFmt w:val="bullet"/>
      <w:pStyle w:val="OpeningQuestion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76540E"/>
    <w:multiLevelType w:val="hybridMultilevel"/>
    <w:tmpl w:val="0988200C"/>
    <w:lvl w:ilvl="0" w:tplc="EF74F0CC">
      <w:start w:val="1"/>
      <w:numFmt w:val="bullet"/>
      <w:pStyle w:val="BoxedTextBulleted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715B9C"/>
    <w:multiLevelType w:val="hybridMultilevel"/>
    <w:tmpl w:val="7EF4F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6394F"/>
    <w:multiLevelType w:val="hybridMultilevel"/>
    <w:tmpl w:val="1F542648"/>
    <w:lvl w:ilvl="0" w:tplc="1FA4234A">
      <w:start w:val="1"/>
      <w:numFmt w:val="bullet"/>
      <w:pStyle w:val="BoxedTextBulletedHollow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A04241"/>
    <w:multiLevelType w:val="hybridMultilevel"/>
    <w:tmpl w:val="1B12D086"/>
    <w:lvl w:ilvl="0" w:tplc="37CE3844">
      <w:start w:val="1"/>
      <w:numFmt w:val="bullet"/>
      <w:pStyle w:val="CheckboxLis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624EB7"/>
    <w:multiLevelType w:val="hybridMultilevel"/>
    <w:tmpl w:val="45C2717A"/>
    <w:lvl w:ilvl="0" w:tplc="A8E6EC04">
      <w:start w:val="1"/>
      <w:numFmt w:val="lowerLetter"/>
      <w:lvlRestart w:val="0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4"/>
        <w:szCs w:val="20"/>
      </w:rPr>
    </w:lvl>
    <w:lvl w:ilvl="1" w:tplc="4F12E840">
      <w:start w:val="1"/>
      <w:numFmt w:val="lowerLetter"/>
      <w:lvlRestart w:val="0"/>
      <w:pStyle w:val="LetteredList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78E4D64"/>
    <w:multiLevelType w:val="multilevel"/>
    <w:tmpl w:val="52C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CC66FA"/>
    <w:multiLevelType w:val="hybridMultilevel"/>
    <w:tmpl w:val="EF985196"/>
    <w:lvl w:ilvl="0" w:tplc="F84056D0">
      <w:start w:val="1"/>
      <w:numFmt w:val="bullet"/>
      <w:pStyle w:val="Bulleted3rdlevel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D8819F9"/>
    <w:multiLevelType w:val="singleLevel"/>
    <w:tmpl w:val="CB3404CA"/>
    <w:lvl w:ilvl="0">
      <w:start w:val="1"/>
      <w:numFmt w:val="bullet"/>
      <w:pStyle w:val="CheckmarkedCheckbox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244488B"/>
    <w:multiLevelType w:val="hybridMultilevel"/>
    <w:tmpl w:val="71A896E4"/>
    <w:lvl w:ilvl="0" w:tplc="405C62F4">
      <w:start w:val="1"/>
      <w:numFmt w:val="decimal"/>
      <w:pStyle w:val="BoxedTextNumbered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C61CF9"/>
    <w:multiLevelType w:val="hybridMultilevel"/>
    <w:tmpl w:val="7B76F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0255B"/>
    <w:multiLevelType w:val="hybridMultilevel"/>
    <w:tmpl w:val="56B4A44E"/>
    <w:lvl w:ilvl="0" w:tplc="DDAEEC3A">
      <w:start w:val="1"/>
      <w:numFmt w:val="bullet"/>
      <w:pStyle w:val="GuidedNotes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85036"/>
    <w:multiLevelType w:val="hybridMultilevel"/>
    <w:tmpl w:val="5C3025D8"/>
    <w:lvl w:ilvl="0" w:tplc="302A37DC">
      <w:start w:val="1"/>
      <w:numFmt w:val="bullet"/>
      <w:pStyle w:val="BulletedHead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9F5782"/>
    <w:multiLevelType w:val="hybridMultilevel"/>
    <w:tmpl w:val="73CCCD10"/>
    <w:lvl w:ilvl="0" w:tplc="C902D9A2">
      <w:start w:val="1"/>
      <w:numFmt w:val="bullet"/>
      <w:pStyle w:val="BulletedList-HollowItalic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EE0D50"/>
    <w:multiLevelType w:val="hybridMultilevel"/>
    <w:tmpl w:val="7BDE77E4"/>
    <w:lvl w:ilvl="0" w:tplc="970E61B4">
      <w:start w:val="1"/>
      <w:numFmt w:val="bullet"/>
      <w:pStyle w:val="SidebarHollow"/>
      <w:lvlText w:val="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23">
    <w:nsid w:val="73F0216E"/>
    <w:multiLevelType w:val="hybridMultilevel"/>
    <w:tmpl w:val="2676D998"/>
    <w:lvl w:ilvl="0" w:tplc="1B12D9AC">
      <w:start w:val="1"/>
      <w:numFmt w:val="bullet"/>
      <w:pStyle w:val="TableText-HollowBulletedLis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6D6202"/>
    <w:multiLevelType w:val="hybridMultilevel"/>
    <w:tmpl w:val="F4004BFE"/>
    <w:lvl w:ilvl="0" w:tplc="AA5AAC26">
      <w:start w:val="1"/>
      <w:numFmt w:val="bullet"/>
      <w:pStyle w:val="GuidedNotesB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A6598A"/>
    <w:multiLevelType w:val="multilevel"/>
    <w:tmpl w:val="AC000906"/>
    <w:lvl w:ilvl="0">
      <w:start w:val="1"/>
      <w:numFmt w:val="bullet"/>
      <w:pStyle w:val="CheckLis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E87A77"/>
    <w:multiLevelType w:val="multilevel"/>
    <w:tmpl w:val="1460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4379AB"/>
    <w:multiLevelType w:val="singleLevel"/>
    <w:tmpl w:val="251E3C04"/>
    <w:lvl w:ilvl="0">
      <w:start w:val="1"/>
      <w:numFmt w:val="bullet"/>
      <w:pStyle w:val="DashedLis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8">
    <w:nsid w:val="7E111A18"/>
    <w:multiLevelType w:val="multilevel"/>
    <w:tmpl w:val="88C69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5"/>
  </w:num>
  <w:num w:numId="5">
    <w:abstractNumId w:val="16"/>
  </w:num>
  <w:num w:numId="6">
    <w:abstractNumId w:val="27"/>
  </w:num>
  <w:num w:numId="7">
    <w:abstractNumId w:val="20"/>
  </w:num>
  <w:num w:numId="8">
    <w:abstractNumId w:val="7"/>
  </w:num>
  <w:num w:numId="9">
    <w:abstractNumId w:val="23"/>
  </w:num>
  <w:num w:numId="10">
    <w:abstractNumId w:val="2"/>
  </w:num>
  <w:num w:numId="11">
    <w:abstractNumId w:val="12"/>
  </w:num>
  <w:num w:numId="12">
    <w:abstractNumId w:val="21"/>
  </w:num>
  <w:num w:numId="13">
    <w:abstractNumId w:val="17"/>
  </w:num>
  <w:num w:numId="14">
    <w:abstractNumId w:val="4"/>
  </w:num>
  <w:num w:numId="15">
    <w:abstractNumId w:val="19"/>
  </w:num>
  <w:num w:numId="16">
    <w:abstractNumId w:val="24"/>
  </w:num>
  <w:num w:numId="17">
    <w:abstractNumId w:val="11"/>
  </w:num>
  <w:num w:numId="18">
    <w:abstractNumId w:val="6"/>
  </w:num>
  <w:num w:numId="19">
    <w:abstractNumId w:val="22"/>
  </w:num>
  <w:num w:numId="20">
    <w:abstractNumId w:val="9"/>
  </w:num>
  <w:num w:numId="21">
    <w:abstractNumId w:val="9"/>
  </w:num>
  <w:num w:numId="22">
    <w:abstractNumId w:val="22"/>
  </w:num>
  <w:num w:numId="23">
    <w:abstractNumId w:val="22"/>
  </w:num>
  <w:num w:numId="24">
    <w:abstractNumId w:val="2"/>
  </w:num>
  <w:num w:numId="25">
    <w:abstractNumId w:val="15"/>
  </w:num>
  <w:num w:numId="26">
    <w:abstractNumId w:val="7"/>
  </w:num>
  <w:num w:numId="27">
    <w:abstractNumId w:val="7"/>
  </w:num>
  <w:num w:numId="28">
    <w:abstractNumId w:val="13"/>
  </w:num>
  <w:num w:numId="29">
    <w:abstractNumId w:val="13"/>
  </w:num>
  <w:num w:numId="30">
    <w:abstractNumId w:val="13"/>
  </w:num>
  <w:num w:numId="31">
    <w:abstractNumId w:val="26"/>
  </w:num>
  <w:num w:numId="32">
    <w:abstractNumId w:val="28"/>
  </w:num>
  <w:num w:numId="33">
    <w:abstractNumId w:val="0"/>
  </w:num>
  <w:num w:numId="34">
    <w:abstractNumId w:val="14"/>
  </w:num>
  <w:num w:numId="35">
    <w:abstractNumId w:val="10"/>
  </w:num>
  <w:num w:numId="36">
    <w:abstractNumId w:val="18"/>
  </w:num>
  <w:num w:numId="37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E65F3F"/>
    <w:rsid w:val="0000274F"/>
    <w:rsid w:val="000060A4"/>
    <w:rsid w:val="0008085B"/>
    <w:rsid w:val="00093A48"/>
    <w:rsid w:val="00096EE2"/>
    <w:rsid w:val="000A4B29"/>
    <w:rsid w:val="000F5538"/>
    <w:rsid w:val="00101888"/>
    <w:rsid w:val="00103641"/>
    <w:rsid w:val="00105E2D"/>
    <w:rsid w:val="00130EB5"/>
    <w:rsid w:val="001312AF"/>
    <w:rsid w:val="00143AB2"/>
    <w:rsid w:val="001452DE"/>
    <w:rsid w:val="00147E10"/>
    <w:rsid w:val="00154817"/>
    <w:rsid w:val="00167F43"/>
    <w:rsid w:val="00175253"/>
    <w:rsid w:val="00194163"/>
    <w:rsid w:val="001D5C00"/>
    <w:rsid w:val="001E38EC"/>
    <w:rsid w:val="001F64A3"/>
    <w:rsid w:val="00204D5C"/>
    <w:rsid w:val="002453ED"/>
    <w:rsid w:val="00267A91"/>
    <w:rsid w:val="00274A58"/>
    <w:rsid w:val="002B6610"/>
    <w:rsid w:val="002F2D81"/>
    <w:rsid w:val="0031092E"/>
    <w:rsid w:val="00332C19"/>
    <w:rsid w:val="00346A8B"/>
    <w:rsid w:val="003613DA"/>
    <w:rsid w:val="00362475"/>
    <w:rsid w:val="00376B93"/>
    <w:rsid w:val="00384888"/>
    <w:rsid w:val="00394391"/>
    <w:rsid w:val="003A0847"/>
    <w:rsid w:val="003A1022"/>
    <w:rsid w:val="003A23EE"/>
    <w:rsid w:val="003D25A9"/>
    <w:rsid w:val="003E59B0"/>
    <w:rsid w:val="003F416F"/>
    <w:rsid w:val="004155E2"/>
    <w:rsid w:val="004168ED"/>
    <w:rsid w:val="00424C26"/>
    <w:rsid w:val="0043306A"/>
    <w:rsid w:val="0044445F"/>
    <w:rsid w:val="004543B1"/>
    <w:rsid w:val="004855F5"/>
    <w:rsid w:val="004874B9"/>
    <w:rsid w:val="00492F90"/>
    <w:rsid w:val="004D7DC8"/>
    <w:rsid w:val="004E7D94"/>
    <w:rsid w:val="00506288"/>
    <w:rsid w:val="0052135F"/>
    <w:rsid w:val="00540E42"/>
    <w:rsid w:val="00555DC2"/>
    <w:rsid w:val="00557E84"/>
    <w:rsid w:val="00567330"/>
    <w:rsid w:val="00567F15"/>
    <w:rsid w:val="005729E4"/>
    <w:rsid w:val="005A57E6"/>
    <w:rsid w:val="005B1F80"/>
    <w:rsid w:val="005B5986"/>
    <w:rsid w:val="005D5FA3"/>
    <w:rsid w:val="005F0486"/>
    <w:rsid w:val="005F2587"/>
    <w:rsid w:val="0062479F"/>
    <w:rsid w:val="00624903"/>
    <w:rsid w:val="0063296D"/>
    <w:rsid w:val="00650022"/>
    <w:rsid w:val="006504C2"/>
    <w:rsid w:val="0065407D"/>
    <w:rsid w:val="0066485A"/>
    <w:rsid w:val="00665743"/>
    <w:rsid w:val="00670503"/>
    <w:rsid w:val="006754D3"/>
    <w:rsid w:val="006A079B"/>
    <w:rsid w:val="006B46A8"/>
    <w:rsid w:val="006C6465"/>
    <w:rsid w:val="00712087"/>
    <w:rsid w:val="00730FE1"/>
    <w:rsid w:val="007609C8"/>
    <w:rsid w:val="007769D4"/>
    <w:rsid w:val="00780617"/>
    <w:rsid w:val="007A4A8A"/>
    <w:rsid w:val="007B2B82"/>
    <w:rsid w:val="007C2CD3"/>
    <w:rsid w:val="00806670"/>
    <w:rsid w:val="00822E35"/>
    <w:rsid w:val="00841714"/>
    <w:rsid w:val="008423D0"/>
    <w:rsid w:val="008438D7"/>
    <w:rsid w:val="008466C4"/>
    <w:rsid w:val="00871CF0"/>
    <w:rsid w:val="00885785"/>
    <w:rsid w:val="00885AED"/>
    <w:rsid w:val="008938A6"/>
    <w:rsid w:val="008A5820"/>
    <w:rsid w:val="00905E10"/>
    <w:rsid w:val="0090635B"/>
    <w:rsid w:val="009452D1"/>
    <w:rsid w:val="00957DDA"/>
    <w:rsid w:val="0099137A"/>
    <w:rsid w:val="009A0EF1"/>
    <w:rsid w:val="009B1F4F"/>
    <w:rsid w:val="009C15F6"/>
    <w:rsid w:val="009F0228"/>
    <w:rsid w:val="00A13ECE"/>
    <w:rsid w:val="00A5286C"/>
    <w:rsid w:val="00A62F8D"/>
    <w:rsid w:val="00A85C3A"/>
    <w:rsid w:val="00A958C7"/>
    <w:rsid w:val="00AB6E8C"/>
    <w:rsid w:val="00AC5CE6"/>
    <w:rsid w:val="00AD32BB"/>
    <w:rsid w:val="00AD33C8"/>
    <w:rsid w:val="00AF1F61"/>
    <w:rsid w:val="00AF56D1"/>
    <w:rsid w:val="00B05780"/>
    <w:rsid w:val="00B20F4E"/>
    <w:rsid w:val="00B2501C"/>
    <w:rsid w:val="00B41BF9"/>
    <w:rsid w:val="00B5011A"/>
    <w:rsid w:val="00B83BEB"/>
    <w:rsid w:val="00B86442"/>
    <w:rsid w:val="00BB02D7"/>
    <w:rsid w:val="00BB40AD"/>
    <w:rsid w:val="00BD33B6"/>
    <w:rsid w:val="00BF6FDF"/>
    <w:rsid w:val="00C15322"/>
    <w:rsid w:val="00C1696E"/>
    <w:rsid w:val="00C41D5E"/>
    <w:rsid w:val="00C54F24"/>
    <w:rsid w:val="00C64CA3"/>
    <w:rsid w:val="00C70E08"/>
    <w:rsid w:val="00C7615B"/>
    <w:rsid w:val="00C83945"/>
    <w:rsid w:val="00CA4931"/>
    <w:rsid w:val="00CB316C"/>
    <w:rsid w:val="00CB4279"/>
    <w:rsid w:val="00CC67B3"/>
    <w:rsid w:val="00CC7B3C"/>
    <w:rsid w:val="00CD3B45"/>
    <w:rsid w:val="00CF450F"/>
    <w:rsid w:val="00D0074C"/>
    <w:rsid w:val="00D2701A"/>
    <w:rsid w:val="00D32556"/>
    <w:rsid w:val="00D33197"/>
    <w:rsid w:val="00D36D1D"/>
    <w:rsid w:val="00D54269"/>
    <w:rsid w:val="00D90CF6"/>
    <w:rsid w:val="00DB2607"/>
    <w:rsid w:val="00DC2AB5"/>
    <w:rsid w:val="00DC4661"/>
    <w:rsid w:val="00DD6B9C"/>
    <w:rsid w:val="00DF1784"/>
    <w:rsid w:val="00E035B9"/>
    <w:rsid w:val="00E11AAA"/>
    <w:rsid w:val="00E216A7"/>
    <w:rsid w:val="00E3440E"/>
    <w:rsid w:val="00E605C7"/>
    <w:rsid w:val="00E65F3F"/>
    <w:rsid w:val="00E904C2"/>
    <w:rsid w:val="00EB0F20"/>
    <w:rsid w:val="00EB18CF"/>
    <w:rsid w:val="00EB29C8"/>
    <w:rsid w:val="00F14CFA"/>
    <w:rsid w:val="00F33AC1"/>
    <w:rsid w:val="00F55DAC"/>
    <w:rsid w:val="00F5749E"/>
    <w:rsid w:val="00F60D24"/>
    <w:rsid w:val="00F61027"/>
    <w:rsid w:val="00FC030F"/>
    <w:rsid w:val="00FC2DDA"/>
    <w:rsid w:val="00FF02BB"/>
    <w:rsid w:val="00FF2C08"/>
    <w:rsid w:val="00FF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5F3F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4155E2"/>
    <w:pPr>
      <w:keepNext/>
      <w:spacing w:before="480" w:after="240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3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irstalphaentry">
    <w:name w:val="First alpha entry"/>
    <w:basedOn w:val="Normal"/>
    <w:pPr>
      <w:spacing w:before="240"/>
    </w:pPr>
  </w:style>
  <w:style w:type="paragraph" w:customStyle="1" w:styleId="NumberedParagraph">
    <w:name w:val="Numbered Paragraph"/>
    <w:basedOn w:val="Normal"/>
    <w:pPr>
      <w:spacing w:before="240"/>
      <w:ind w:firstLine="576"/>
    </w:pPr>
  </w:style>
  <w:style w:type="paragraph" w:customStyle="1" w:styleId="Equationnumber">
    <w:name w:val="Equation number"/>
    <w:basedOn w:val="Normal"/>
    <w:pPr>
      <w:tabs>
        <w:tab w:val="left" w:pos="720"/>
      </w:tabs>
      <w:jc w:val="right"/>
    </w:pPr>
  </w:style>
  <w:style w:type="paragraph" w:customStyle="1" w:styleId="FlushLeftText">
    <w:name w:val="Flush Left Text"/>
    <w:basedOn w:val="Normal"/>
  </w:style>
  <w:style w:type="paragraph" w:customStyle="1" w:styleId="NumberedList">
    <w:name w:val="Numbered List"/>
    <w:basedOn w:val="Normal"/>
    <w:autoRedefine/>
    <w:rsid w:val="00EB29C8"/>
    <w:pPr>
      <w:spacing w:before="120" w:after="120"/>
      <w:ind w:left="1008" w:right="720" w:hanging="288"/>
    </w:pPr>
  </w:style>
  <w:style w:type="paragraph" w:customStyle="1" w:styleId="ChapterTitle">
    <w:name w:val="Chapter Title"/>
    <w:basedOn w:val="Normal"/>
    <w:pPr>
      <w:jc w:val="center"/>
    </w:pPr>
    <w:rPr>
      <w:b/>
      <w:smallCaps/>
      <w:sz w:val="32"/>
    </w:rPr>
  </w:style>
  <w:style w:type="paragraph" w:customStyle="1" w:styleId="ChapterSubtitle">
    <w:name w:val="Chapter Subtitle"/>
    <w:basedOn w:val="Normal"/>
    <w:pPr>
      <w:jc w:val="center"/>
    </w:pPr>
    <w:rPr>
      <w:sz w:val="28"/>
    </w:rPr>
  </w:style>
  <w:style w:type="paragraph" w:customStyle="1" w:styleId="Exitelementabove">
    <w:name w:val="Exit element above"/>
    <w:basedOn w:val="Normal"/>
    <w:pPr>
      <w:spacing w:before="360"/>
    </w:pPr>
  </w:style>
  <w:style w:type="paragraph" w:customStyle="1" w:styleId="Equation">
    <w:name w:val="Equation"/>
    <w:basedOn w:val="Normal"/>
    <w:pPr>
      <w:jc w:val="center"/>
    </w:pPr>
  </w:style>
  <w:style w:type="paragraph" w:customStyle="1" w:styleId="ChapterNumber">
    <w:name w:val="Chapter Number"/>
    <w:basedOn w:val="Normal"/>
    <w:pPr>
      <w:spacing w:before="1200"/>
      <w:jc w:val="center"/>
    </w:pPr>
    <w:rPr>
      <w:b/>
      <w:shadow/>
      <w:sz w:val="52"/>
    </w:rPr>
  </w:style>
  <w:style w:type="paragraph" w:customStyle="1" w:styleId="FigureNumberCaption">
    <w:name w:val="Figure Number &amp; Caption"/>
    <w:basedOn w:val="Normal"/>
    <w:pPr>
      <w:spacing w:after="120"/>
    </w:pPr>
  </w:style>
  <w:style w:type="paragraph" w:customStyle="1" w:styleId="FMText">
    <w:name w:val="FM Text"/>
    <w:basedOn w:val="Normal"/>
  </w:style>
  <w:style w:type="paragraph" w:customStyle="1" w:styleId="TOCPartNumberandTitle">
    <w:name w:val="TOC Part Number and Title"/>
    <w:basedOn w:val="Normal"/>
    <w:rPr>
      <w:b/>
      <w:i/>
    </w:rPr>
  </w:style>
  <w:style w:type="paragraph" w:customStyle="1" w:styleId="Extract">
    <w:name w:val="Extract"/>
    <w:basedOn w:val="Normal"/>
    <w:pPr>
      <w:spacing w:before="240" w:after="240"/>
      <w:ind w:left="1008" w:right="576"/>
    </w:pPr>
  </w:style>
  <w:style w:type="paragraph" w:customStyle="1" w:styleId="AuthorsNote">
    <w:name w:val="Author's Note"/>
    <w:basedOn w:val="Normal"/>
  </w:style>
  <w:style w:type="paragraph" w:customStyle="1" w:styleId="NotetoCopyEditor">
    <w:name w:val="Note to Copy Editor"/>
    <w:basedOn w:val="Normal"/>
    <w:rPr>
      <w:b/>
      <w:color w:val="0000FF"/>
    </w:rPr>
  </w:style>
  <w:style w:type="paragraph" w:customStyle="1" w:styleId="FMSectionTitle">
    <w:name w:val="FM &amp; Section Title"/>
    <w:basedOn w:val="Normal"/>
    <w:pPr>
      <w:keepNext/>
      <w:spacing w:before="240" w:after="160"/>
      <w:jc w:val="center"/>
    </w:pPr>
    <w:rPr>
      <w:b/>
      <w:sz w:val="28"/>
    </w:rPr>
  </w:style>
  <w:style w:type="paragraph" w:customStyle="1" w:styleId="TOCSectionHead">
    <w:name w:val="TOC Section Head"/>
    <w:basedOn w:val="Normal"/>
    <w:rPr>
      <w:b/>
      <w:sz w:val="26"/>
    </w:rPr>
  </w:style>
  <w:style w:type="paragraph" w:customStyle="1" w:styleId="TOCChapterandNumber">
    <w:name w:val="TOC Chapter and Number"/>
    <w:basedOn w:val="Normal"/>
    <w:autoRedefine/>
    <w:rsid w:val="00567330"/>
    <w:pPr>
      <w:tabs>
        <w:tab w:val="left" w:pos="7200"/>
      </w:tabs>
      <w:spacing w:after="120"/>
    </w:pPr>
    <w:rPr>
      <w:b/>
      <w:bCs/>
    </w:rPr>
  </w:style>
  <w:style w:type="paragraph" w:customStyle="1" w:styleId="TOCAuthor">
    <w:name w:val="TOC Author"/>
    <w:basedOn w:val="Normal"/>
    <w:pPr>
      <w:spacing w:after="120"/>
      <w:ind w:left="576"/>
    </w:pPr>
  </w:style>
  <w:style w:type="paragraph" w:customStyle="1" w:styleId="Author">
    <w:name w:val="Author"/>
    <w:basedOn w:val="Normal"/>
    <w:pPr>
      <w:spacing w:before="240"/>
      <w:jc w:val="center"/>
    </w:pPr>
  </w:style>
  <w:style w:type="paragraph" w:customStyle="1" w:styleId="Affiliation">
    <w:name w:val="Affiliation"/>
    <w:basedOn w:val="Normal"/>
    <w:pPr>
      <w:jc w:val="center"/>
    </w:pPr>
    <w:rPr>
      <w:i/>
    </w:rPr>
  </w:style>
  <w:style w:type="paragraph" w:customStyle="1" w:styleId="OpeningParagraph">
    <w:name w:val="Opening Paragraph"/>
    <w:basedOn w:val="Normal"/>
    <w:pPr>
      <w:spacing w:before="480"/>
    </w:pPr>
  </w:style>
  <w:style w:type="paragraph" w:customStyle="1" w:styleId="ReferenceText">
    <w:name w:val="Reference Text"/>
    <w:basedOn w:val="Normal"/>
    <w:pPr>
      <w:spacing w:before="120" w:after="120"/>
    </w:pPr>
  </w:style>
  <w:style w:type="paragraph" w:customStyle="1" w:styleId="QuoteSource">
    <w:name w:val="Quote Source"/>
    <w:basedOn w:val="Normal"/>
    <w:pPr>
      <w:spacing w:after="360"/>
      <w:jc w:val="right"/>
    </w:pPr>
  </w:style>
  <w:style w:type="paragraph" w:customStyle="1" w:styleId="Dialogue">
    <w:name w:val="Dialogue"/>
    <w:basedOn w:val="Normal"/>
    <w:pPr>
      <w:spacing w:after="120"/>
      <w:ind w:left="2448" w:right="720" w:hanging="1872"/>
    </w:pPr>
  </w:style>
  <w:style w:type="paragraph" w:customStyle="1" w:styleId="NoteText">
    <w:name w:val="Note Text"/>
    <w:basedOn w:val="Normal"/>
    <w:pPr>
      <w:ind w:left="432"/>
    </w:pPr>
  </w:style>
  <w:style w:type="paragraph" w:customStyle="1" w:styleId="Poetry">
    <w:name w:val="Poetry"/>
    <w:basedOn w:val="Normal"/>
    <w:autoRedefine/>
    <w:rsid w:val="000060A4"/>
    <w:pPr>
      <w:spacing w:before="80" w:line="360" w:lineRule="auto"/>
      <w:ind w:left="1008"/>
    </w:pPr>
  </w:style>
  <w:style w:type="paragraph" w:customStyle="1" w:styleId="NotetoTypesetter">
    <w:name w:val="Note to Typesetter"/>
    <w:basedOn w:val="Normal"/>
    <w:rPr>
      <w:b/>
      <w:color w:val="FF0000"/>
    </w:rPr>
  </w:style>
  <w:style w:type="paragraph" w:customStyle="1" w:styleId="OpeningQuote">
    <w:name w:val="Opening Quote"/>
    <w:basedOn w:val="Normal"/>
    <w:pPr>
      <w:spacing w:before="720"/>
      <w:ind w:left="1008" w:right="1008"/>
      <w:jc w:val="center"/>
    </w:pPr>
  </w:style>
  <w:style w:type="paragraph" w:customStyle="1" w:styleId="Biography">
    <w:name w:val="Biography"/>
    <w:basedOn w:val="Normal"/>
    <w:pPr>
      <w:spacing w:before="120"/>
    </w:pPr>
  </w:style>
  <w:style w:type="paragraph" w:customStyle="1" w:styleId="BulletedList">
    <w:name w:val="Bulleted List"/>
    <w:basedOn w:val="Normal"/>
    <w:autoRedefine/>
    <w:rsid w:val="008A5820"/>
    <w:pPr>
      <w:numPr>
        <w:numId w:val="18"/>
      </w:numPr>
    </w:pPr>
  </w:style>
  <w:style w:type="paragraph" w:customStyle="1" w:styleId="BoxedText">
    <w:name w:val="Boxed Text"/>
    <w:basedOn w:val="Normal"/>
    <w:pPr>
      <w:spacing w:before="80"/>
      <w:ind w:left="720" w:right="720"/>
    </w:pPr>
  </w:style>
  <w:style w:type="paragraph" w:customStyle="1" w:styleId="ColumnHead">
    <w:name w:val="Column Head"/>
    <w:basedOn w:val="Normal"/>
    <w:pPr>
      <w:tabs>
        <w:tab w:val="center" w:pos="2880"/>
        <w:tab w:val="center" w:pos="5040"/>
        <w:tab w:val="center" w:pos="7200"/>
      </w:tabs>
    </w:pPr>
    <w:rPr>
      <w:i/>
    </w:rPr>
  </w:style>
  <w:style w:type="paragraph" w:customStyle="1" w:styleId="Dedication">
    <w:name w:val="Dedication"/>
    <w:basedOn w:val="Normal"/>
    <w:pPr>
      <w:spacing w:before="120"/>
      <w:jc w:val="center"/>
    </w:pPr>
    <w:rPr>
      <w:i/>
      <w:sz w:val="22"/>
    </w:rPr>
  </w:style>
  <w:style w:type="paragraph" w:customStyle="1" w:styleId="LetteredList">
    <w:name w:val="Lettered List"/>
    <w:basedOn w:val="Normal"/>
    <w:autoRedefine/>
    <w:rsid w:val="00712087"/>
    <w:pPr>
      <w:widowControl w:val="0"/>
      <w:numPr>
        <w:ilvl w:val="1"/>
        <w:numId w:val="30"/>
      </w:numPr>
      <w:tabs>
        <w:tab w:val="decimal" w:pos="880"/>
        <w:tab w:val="left" w:pos="1050"/>
      </w:tabs>
      <w:jc w:val="both"/>
    </w:pPr>
    <w:rPr>
      <w:iCs/>
      <w:szCs w:val="20"/>
    </w:rPr>
  </w:style>
  <w:style w:type="paragraph" w:customStyle="1" w:styleId="PartNumber">
    <w:name w:val="Part Number"/>
    <w:basedOn w:val="Normal"/>
    <w:rPr>
      <w:b/>
      <w:shadow/>
      <w:sz w:val="36"/>
    </w:rPr>
  </w:style>
  <w:style w:type="paragraph" w:customStyle="1" w:styleId="PartTitle">
    <w:name w:val="Part Title"/>
    <w:basedOn w:val="Normal"/>
    <w:pPr>
      <w:spacing w:before="120" w:after="120"/>
    </w:pPr>
    <w:rPr>
      <w:sz w:val="28"/>
    </w:rPr>
  </w:style>
  <w:style w:type="paragraph" w:customStyle="1" w:styleId="RectoRunningHead">
    <w:name w:val="Recto Running Head"/>
    <w:basedOn w:val="Normal"/>
  </w:style>
  <w:style w:type="paragraph" w:customStyle="1" w:styleId="SourceNote">
    <w:name w:val="Source Note"/>
    <w:basedOn w:val="Normal"/>
  </w:style>
  <w:style w:type="paragraph" w:customStyle="1" w:styleId="TableCaption">
    <w:name w:val="Table Caption"/>
    <w:basedOn w:val="Normal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OCHead1">
    <w:name w:val="TOC Head 1"/>
    <w:basedOn w:val="Normal"/>
    <w:autoRedefine/>
    <w:rsid w:val="00362475"/>
    <w:rPr>
      <w:b/>
    </w:rPr>
  </w:style>
  <w:style w:type="paragraph" w:customStyle="1" w:styleId="TOCHead2">
    <w:name w:val="TOC Head 2"/>
    <w:basedOn w:val="Normal"/>
    <w:pPr>
      <w:ind w:left="432"/>
    </w:pPr>
    <w:rPr>
      <w:i/>
    </w:rPr>
  </w:style>
  <w:style w:type="paragraph" w:customStyle="1" w:styleId="TOCHead3">
    <w:name w:val="TOC Head 3"/>
    <w:basedOn w:val="Normal"/>
    <w:pPr>
      <w:ind w:left="864"/>
    </w:pPr>
  </w:style>
  <w:style w:type="paragraph" w:customStyle="1" w:styleId="TableText">
    <w:name w:val="Table Text"/>
    <w:basedOn w:val="Normal"/>
    <w:autoRedefine/>
    <w:rsid w:val="00424C26"/>
    <w:rPr>
      <w:rFonts w:eastAsia="Calibri"/>
      <w:sz w:val="22"/>
    </w:rPr>
  </w:style>
  <w:style w:type="paragraph" w:customStyle="1" w:styleId="UnnumberedList">
    <w:name w:val="Unnumbered List"/>
    <w:basedOn w:val="Normal"/>
    <w:pPr>
      <w:ind w:left="1296" w:hanging="576"/>
    </w:pPr>
  </w:style>
  <w:style w:type="paragraph" w:customStyle="1" w:styleId="VersoRunningHead">
    <w:name w:val="Verso Running Head"/>
    <w:basedOn w:val="Normal"/>
    <w:rPr>
      <w:smallCaps/>
    </w:rPr>
  </w:style>
  <w:style w:type="paragraph" w:customStyle="1" w:styleId="BulletedParagraph">
    <w:name w:val="Bulleted Paragraph"/>
    <w:basedOn w:val="Normal"/>
    <w:pPr>
      <w:numPr>
        <w:numId w:val="1"/>
      </w:numPr>
    </w:pPr>
  </w:style>
  <w:style w:type="paragraph" w:customStyle="1" w:styleId="SignatureLine">
    <w:name w:val="Signature Line"/>
    <w:basedOn w:val="Normal"/>
    <w:autoRedefine/>
    <w:rsid w:val="00806670"/>
    <w:pPr>
      <w:jc w:val="right"/>
    </w:pPr>
    <w:rPr>
      <w:i/>
    </w:rPr>
  </w:style>
  <w:style w:type="paragraph" w:customStyle="1" w:styleId="DashedList">
    <w:name w:val="Dashed List"/>
    <w:basedOn w:val="Normal"/>
    <w:autoRedefine/>
    <w:rsid w:val="00CF450F"/>
    <w:pPr>
      <w:numPr>
        <w:numId w:val="6"/>
      </w:numPr>
    </w:pPr>
  </w:style>
  <w:style w:type="paragraph" w:customStyle="1" w:styleId="Paragraphafter1head">
    <w:name w:val="Paragraph after 1 head"/>
    <w:basedOn w:val="Normal"/>
  </w:style>
  <w:style w:type="paragraph" w:customStyle="1" w:styleId="BoxNumberCaption">
    <w:name w:val="Box Number &amp; Caption"/>
    <w:basedOn w:val="BoxedText"/>
    <w:rPr>
      <w:b/>
    </w:rPr>
  </w:style>
  <w:style w:type="paragraph" w:customStyle="1" w:styleId="Extractsubsequentparagraph">
    <w:name w:val="Extract subsequent paragraph"/>
    <w:basedOn w:val="Normal"/>
    <w:pPr>
      <w:spacing w:line="480" w:lineRule="auto"/>
      <w:ind w:left="1008" w:right="576"/>
    </w:pPr>
  </w:style>
  <w:style w:type="paragraph" w:customStyle="1" w:styleId="AlphaEntry">
    <w:name w:val="Alpha Entry"/>
    <w:basedOn w:val="Normal"/>
  </w:style>
  <w:style w:type="paragraph" w:customStyle="1" w:styleId="SubEntry">
    <w:name w:val="Sub Entry"/>
    <w:basedOn w:val="Normal"/>
    <w:pPr>
      <w:ind w:left="720"/>
    </w:pPr>
  </w:style>
  <w:style w:type="paragraph" w:customStyle="1" w:styleId="PartSubtitle">
    <w:name w:val="Part Subtitle"/>
    <w:basedOn w:val="Normal"/>
    <w:autoRedefine/>
    <w:rsid w:val="00885AED"/>
    <w:rPr>
      <w:i/>
      <w:sz w:val="28"/>
      <w:szCs w:val="28"/>
    </w:rPr>
  </w:style>
  <w:style w:type="paragraph" w:customStyle="1" w:styleId="Subsequentparagraphinbulletedparagraphs">
    <w:name w:val="Subsequent paragraph in bulleted paragraphs"/>
    <w:basedOn w:val="BulletedParagraph"/>
    <w:pPr>
      <w:numPr>
        <w:numId w:val="0"/>
      </w:numPr>
      <w:ind w:left="360" w:firstLine="360"/>
    </w:pPr>
  </w:style>
  <w:style w:type="paragraph" w:customStyle="1" w:styleId="Numberedparagraphsubsequentparagraph">
    <w:name w:val="Numbered paragraph subsequent paragraph"/>
    <w:basedOn w:val="Normal"/>
  </w:style>
  <w:style w:type="paragraph" w:customStyle="1" w:styleId="Bulletedparagraphsubsequentparagraph">
    <w:name w:val="Bulleted paragraph subsequent paragraph"/>
    <w:basedOn w:val="BulletedParagraph"/>
    <w:pPr>
      <w:numPr>
        <w:numId w:val="0"/>
      </w:numPr>
      <w:ind w:left="360" w:firstLine="360"/>
    </w:pPr>
  </w:style>
  <w:style w:type="paragraph" w:customStyle="1" w:styleId="Glossary">
    <w:name w:val="Glossary"/>
    <w:basedOn w:val="Normal"/>
    <w:pPr>
      <w:spacing w:before="120" w:after="120"/>
    </w:pPr>
  </w:style>
  <w:style w:type="paragraph" w:customStyle="1" w:styleId="ResourceHeading">
    <w:name w:val="Resource Heading"/>
    <w:basedOn w:val="Heading1"/>
    <w:autoRedefine/>
    <w:pPr>
      <w:spacing w:before="120" w:after="0"/>
      <w:jc w:val="left"/>
    </w:pPr>
  </w:style>
  <w:style w:type="paragraph" w:customStyle="1" w:styleId="SubSubEntry">
    <w:name w:val="Sub Sub Entry"/>
    <w:basedOn w:val="SubEntry"/>
    <w:pPr>
      <w:ind w:firstLine="720"/>
    </w:pPr>
  </w:style>
  <w:style w:type="paragraph" w:customStyle="1" w:styleId="SeeAlso">
    <w:name w:val="See Also"/>
    <w:basedOn w:val="FlushLeftText"/>
    <w:autoRedefine/>
    <w:rPr>
      <w:smallCaps/>
    </w:rPr>
  </w:style>
  <w:style w:type="paragraph" w:customStyle="1" w:styleId="OpeningQuoteSubsequentParagraph">
    <w:name w:val="Opening Quote Subsequent Paragraph"/>
    <w:basedOn w:val="OpeningQuote"/>
    <w:pPr>
      <w:spacing w:before="0"/>
    </w:pPr>
  </w:style>
  <w:style w:type="paragraph" w:customStyle="1" w:styleId="ChapterSubSubtitle">
    <w:name w:val="Chapter Sub Subtitle"/>
    <w:basedOn w:val="ChapterSubtitle"/>
    <w:rPr>
      <w:i/>
    </w:rPr>
  </w:style>
  <w:style w:type="paragraph" w:customStyle="1" w:styleId="StoryExitElementAbove">
    <w:name w:val="Story Exit Element Above"/>
    <w:basedOn w:val="Normal"/>
    <w:autoRedefine/>
    <w:pPr>
      <w:spacing w:before="240"/>
      <w:ind w:firstLine="576"/>
    </w:pPr>
    <w:rPr>
      <w:rFonts w:ascii="Tahoma" w:hAnsi="Tahoma"/>
      <w:sz w:val="20"/>
    </w:rPr>
  </w:style>
  <w:style w:type="paragraph" w:customStyle="1" w:styleId="StoryH1">
    <w:name w:val="Story H1"/>
    <w:basedOn w:val="Heading1"/>
    <w:autoRedefine/>
    <w:pPr>
      <w:spacing w:before="120" w:after="0"/>
    </w:pPr>
    <w:rPr>
      <w:rFonts w:ascii="Tahoma" w:hAnsi="Tahoma"/>
    </w:rPr>
  </w:style>
  <w:style w:type="paragraph" w:customStyle="1" w:styleId="StoryH2">
    <w:name w:val="Story H2"/>
    <w:basedOn w:val="Heading1"/>
    <w:autoRedefine/>
    <w:pPr>
      <w:spacing w:before="0" w:after="0"/>
      <w:jc w:val="left"/>
    </w:pPr>
    <w:rPr>
      <w:rFonts w:ascii="Tahoma" w:hAnsi="Tahoma"/>
      <w:b w:val="0"/>
      <w:i/>
      <w:sz w:val="24"/>
    </w:rPr>
  </w:style>
  <w:style w:type="paragraph" w:customStyle="1" w:styleId="StoryNumberedParagraph">
    <w:name w:val="Story Numbered Paragraph"/>
    <w:basedOn w:val="Normal"/>
    <w:autoRedefine/>
    <w:pPr>
      <w:ind w:firstLine="576"/>
    </w:pPr>
    <w:rPr>
      <w:rFonts w:ascii="Tahoma" w:hAnsi="Tahoma"/>
      <w:sz w:val="20"/>
    </w:rPr>
  </w:style>
  <w:style w:type="paragraph" w:customStyle="1" w:styleId="StoryText-Normal">
    <w:name w:val="Story Text - Normal"/>
    <w:basedOn w:val="Normal"/>
    <w:autoRedefine/>
    <w:rPr>
      <w:rFonts w:ascii="Tahoma" w:hAnsi="Tahoma"/>
      <w:sz w:val="20"/>
    </w:rPr>
  </w:style>
  <w:style w:type="paragraph" w:customStyle="1" w:styleId="StoryAuthor">
    <w:name w:val="Story Author"/>
    <w:basedOn w:val="Author"/>
    <w:autoRedefine/>
    <w:rPr>
      <w:rFonts w:ascii="Tahoma" w:hAnsi="Tahoma"/>
      <w:sz w:val="20"/>
    </w:rPr>
  </w:style>
  <w:style w:type="paragraph" w:customStyle="1" w:styleId="StoryOpeningParagraph">
    <w:name w:val="Story Opening Paragraph"/>
    <w:basedOn w:val="OpeningParagraph"/>
    <w:autoRedefine/>
    <w:rPr>
      <w:rFonts w:ascii="Tahoma" w:hAnsi="Tahoma"/>
      <w:sz w:val="20"/>
    </w:rPr>
  </w:style>
  <w:style w:type="paragraph" w:customStyle="1" w:styleId="StoryText-FlushLeft">
    <w:name w:val="Story Text - Flush Left"/>
    <w:basedOn w:val="StoryText-Normal"/>
    <w:autoRedefine/>
  </w:style>
  <w:style w:type="paragraph" w:customStyle="1" w:styleId="StoryPoetry">
    <w:name w:val="Story Poetry"/>
    <w:basedOn w:val="Poetry"/>
    <w:autoRedefine/>
    <w:rPr>
      <w:rFonts w:ascii="Tahoma" w:hAnsi="Tahoma"/>
      <w:sz w:val="20"/>
    </w:rPr>
  </w:style>
  <w:style w:type="paragraph" w:customStyle="1" w:styleId="StoryNumberedList">
    <w:name w:val="Story Numbered List"/>
    <w:basedOn w:val="NumberedList"/>
    <w:autoRedefine/>
    <w:rPr>
      <w:rFonts w:ascii="Tahoma" w:hAnsi="Tahoma"/>
      <w:sz w:val="20"/>
    </w:rPr>
  </w:style>
  <w:style w:type="paragraph" w:customStyle="1" w:styleId="StoryExtract">
    <w:name w:val="Story Extract"/>
    <w:basedOn w:val="Extract"/>
    <w:autoRedefine/>
    <w:rPr>
      <w:rFonts w:ascii="Tahoma" w:hAnsi="Tahoma"/>
      <w:sz w:val="20"/>
    </w:rPr>
  </w:style>
  <w:style w:type="paragraph" w:customStyle="1" w:styleId="StoryExtractSubsequentParagraph">
    <w:name w:val="Story Extract Subsequent Paragraph"/>
    <w:basedOn w:val="Extractsubsequentparagraph"/>
    <w:autoRedefine/>
    <w:rPr>
      <w:rFonts w:ascii="Tahoma" w:hAnsi="Tahoma"/>
      <w:sz w:val="20"/>
    </w:rPr>
  </w:style>
  <w:style w:type="paragraph" w:customStyle="1" w:styleId="StorySignatureLine">
    <w:name w:val="Story Signature Line"/>
    <w:basedOn w:val="SignatureLine"/>
    <w:autoRedefine/>
    <w:rPr>
      <w:rFonts w:ascii="Tahoma" w:hAnsi="Tahoma"/>
    </w:rPr>
  </w:style>
  <w:style w:type="paragraph" w:customStyle="1" w:styleId="CheckList">
    <w:name w:val="Check List"/>
    <w:basedOn w:val="Normal"/>
    <w:autoRedefine/>
    <w:rsid w:val="00101888"/>
    <w:pPr>
      <w:numPr>
        <w:numId w:val="4"/>
      </w:numPr>
    </w:pPr>
  </w:style>
  <w:style w:type="paragraph" w:customStyle="1" w:styleId="OutlineLevel1">
    <w:name w:val="Outline Level 1"/>
    <w:basedOn w:val="Normal"/>
    <w:autoRedefine/>
    <w:pPr>
      <w:spacing w:line="360" w:lineRule="auto"/>
    </w:pPr>
    <w:rPr>
      <w:rFonts w:ascii="Arial" w:hAnsi="Arial"/>
      <w:sz w:val="20"/>
    </w:rPr>
  </w:style>
  <w:style w:type="paragraph" w:customStyle="1" w:styleId="OutlineLevel2">
    <w:name w:val="Outline Level 2"/>
    <w:basedOn w:val="Normal"/>
    <w:autoRedefine/>
    <w:pPr>
      <w:spacing w:line="360" w:lineRule="auto"/>
      <w:ind w:left="720" w:firstLine="245"/>
    </w:pPr>
    <w:rPr>
      <w:rFonts w:ascii="Arial" w:hAnsi="Arial"/>
      <w:sz w:val="20"/>
    </w:rPr>
  </w:style>
  <w:style w:type="paragraph" w:customStyle="1" w:styleId="OutlineLevel3">
    <w:name w:val="Outline Level 3"/>
    <w:basedOn w:val="Normal"/>
    <w:autoRedefine/>
    <w:pPr>
      <w:spacing w:line="360" w:lineRule="auto"/>
      <w:ind w:left="1440"/>
    </w:pPr>
    <w:rPr>
      <w:rFonts w:ascii="Arial" w:hAnsi="Arial"/>
      <w:sz w:val="20"/>
    </w:rPr>
  </w:style>
  <w:style w:type="paragraph" w:customStyle="1" w:styleId="ContributorName">
    <w:name w:val="Contributor Name"/>
    <w:basedOn w:val="FlushLeftText"/>
    <w:autoRedefine/>
  </w:style>
  <w:style w:type="paragraph" w:customStyle="1" w:styleId="ContributorAffiliation">
    <w:name w:val="Contributor Affiliation"/>
    <w:basedOn w:val="FlushLeftText"/>
    <w:rPr>
      <w:i/>
    </w:rPr>
  </w:style>
  <w:style w:type="paragraph" w:customStyle="1" w:styleId="Heading1Subhead">
    <w:name w:val="Heading 1 Subhead"/>
    <w:basedOn w:val="Heading1"/>
    <w:autoRedefine/>
    <w:pPr>
      <w:spacing w:before="0"/>
    </w:pPr>
    <w:rPr>
      <w:b w:val="0"/>
      <w:i/>
    </w:rPr>
  </w:style>
  <w:style w:type="paragraph" w:customStyle="1" w:styleId="EntryHead">
    <w:name w:val="Entry Head"/>
    <w:basedOn w:val="Normal"/>
    <w:rPr>
      <w:b/>
      <w:sz w:val="28"/>
    </w:rPr>
  </w:style>
  <w:style w:type="paragraph" w:customStyle="1" w:styleId="FurtherReading">
    <w:name w:val="Further Reading"/>
    <w:basedOn w:val="Normal"/>
    <w:rPr>
      <w:b/>
    </w:rPr>
  </w:style>
  <w:style w:type="paragraph" w:customStyle="1" w:styleId="OpeningVignette">
    <w:name w:val="Opening Vignette"/>
    <w:basedOn w:val="Normal"/>
    <w:autoRedefine/>
    <w:pPr>
      <w:spacing w:before="240" w:after="240"/>
      <w:ind w:left="432" w:right="432"/>
    </w:pPr>
    <w:rPr>
      <w:i/>
      <w:snapToGrid w:val="0"/>
    </w:rPr>
  </w:style>
  <w:style w:type="paragraph" w:customStyle="1" w:styleId="Sidebar">
    <w:name w:val="Sidebar"/>
    <w:basedOn w:val="Normal"/>
    <w:autoRedefine/>
    <w:rsid w:val="00624903"/>
    <w:pPr>
      <w:spacing w:before="80" w:after="80"/>
      <w:ind w:left="1008" w:right="1008"/>
    </w:pPr>
    <w:rPr>
      <w:rFonts w:ascii="Albertus Medium" w:hAnsi="Albertus Medium"/>
      <w:sz w:val="20"/>
    </w:rPr>
  </w:style>
  <w:style w:type="paragraph" w:customStyle="1" w:styleId="OpeningVignetteSubsequentParagraph">
    <w:name w:val="Opening Vignette Subsequent Paragraph"/>
    <w:basedOn w:val="OpeningVignette"/>
    <w:autoRedefine/>
    <w:pPr>
      <w:spacing w:before="0"/>
      <w:ind w:firstLine="648"/>
    </w:pPr>
  </w:style>
  <w:style w:type="paragraph" w:customStyle="1" w:styleId="BulletedList-Hollow">
    <w:name w:val="Bulleted List - Hollow"/>
    <w:basedOn w:val="DashedList"/>
    <w:autoRedefine/>
    <w:rsid w:val="00143AB2"/>
    <w:pPr>
      <w:numPr>
        <w:numId w:val="24"/>
      </w:numPr>
    </w:pPr>
  </w:style>
  <w:style w:type="paragraph" w:customStyle="1" w:styleId="ExitElementAbove-FlushLeft">
    <w:name w:val="Exit Element Above - Flush Left"/>
    <w:basedOn w:val="Normal"/>
    <w:autoRedefine/>
    <w:pPr>
      <w:spacing w:before="360"/>
    </w:pPr>
  </w:style>
  <w:style w:type="paragraph" w:customStyle="1" w:styleId="StoryBulletedLIst">
    <w:name w:val="Story Bulleted LIst"/>
    <w:basedOn w:val="BulletedList"/>
    <w:autoRedefine/>
    <w:pPr>
      <w:numPr>
        <w:numId w:val="2"/>
      </w:numPr>
    </w:pPr>
    <w:rPr>
      <w:rFonts w:ascii="Tahoma" w:hAnsi="Tahoma"/>
      <w:sz w:val="20"/>
    </w:rPr>
  </w:style>
  <w:style w:type="paragraph" w:customStyle="1" w:styleId="StoryDashedList">
    <w:name w:val="Story Dashed List"/>
    <w:basedOn w:val="DashedList"/>
    <w:autoRedefine/>
    <w:rPr>
      <w:rFonts w:ascii="Tahoma" w:hAnsi="Tahoma"/>
      <w:sz w:val="20"/>
    </w:rPr>
  </w:style>
  <w:style w:type="paragraph" w:customStyle="1" w:styleId="OpeningQuestions">
    <w:name w:val="Opening Questions"/>
    <w:basedOn w:val="Normal"/>
    <w:autoRedefine/>
    <w:pPr>
      <w:numPr>
        <w:numId w:val="3"/>
      </w:numPr>
      <w:spacing w:line="360" w:lineRule="auto"/>
    </w:pPr>
    <w:rPr>
      <w:rFonts w:ascii="Arial" w:hAnsi="Arial"/>
      <w:sz w:val="20"/>
    </w:rPr>
  </w:style>
  <w:style w:type="paragraph" w:customStyle="1" w:styleId="NotetoProductionEditor">
    <w:name w:val="Note to Production Editor"/>
    <w:basedOn w:val="Normal"/>
    <w:autoRedefine/>
    <w:rPr>
      <w:b/>
      <w:color w:val="800080"/>
    </w:rPr>
  </w:style>
  <w:style w:type="paragraph" w:customStyle="1" w:styleId="CheckboxList">
    <w:name w:val="Checkbox List"/>
    <w:basedOn w:val="BulletedList"/>
    <w:autoRedefine/>
    <w:rsid w:val="00C83945"/>
    <w:pPr>
      <w:numPr>
        <w:numId w:val="11"/>
      </w:numPr>
    </w:pPr>
  </w:style>
  <w:style w:type="paragraph" w:customStyle="1" w:styleId="SidebarQuoteSource">
    <w:name w:val="Sidebar Quote Source"/>
    <w:basedOn w:val="QuoteSource"/>
    <w:autoRedefine/>
    <w:rsid w:val="00624903"/>
    <w:rPr>
      <w:rFonts w:ascii="Caxton Light" w:hAnsi="Caxton Light"/>
      <w:sz w:val="20"/>
    </w:rPr>
  </w:style>
  <w:style w:type="paragraph" w:customStyle="1" w:styleId="SidebarText">
    <w:name w:val="Sidebar Text"/>
    <w:basedOn w:val="Extract"/>
    <w:autoRedefine/>
    <w:rsid w:val="00F33AC1"/>
    <w:rPr>
      <w:rFonts w:ascii="Caxton Light" w:hAnsi="Caxton Light"/>
      <w:sz w:val="20"/>
    </w:rPr>
  </w:style>
  <w:style w:type="paragraph" w:customStyle="1" w:styleId="FlushLeft-Bold">
    <w:name w:val="Flush Left - Bold"/>
    <w:basedOn w:val="FlushLeftText"/>
    <w:autoRedefine/>
    <w:rsid w:val="00CB4279"/>
    <w:rPr>
      <w:b/>
    </w:rPr>
  </w:style>
  <w:style w:type="paragraph" w:customStyle="1" w:styleId="FlushLeft-Italic">
    <w:name w:val="Flush Left - Italic"/>
    <w:basedOn w:val="FlushLeftText"/>
    <w:rsid w:val="0063296D"/>
    <w:rPr>
      <w:i/>
    </w:rPr>
  </w:style>
  <w:style w:type="paragraph" w:customStyle="1" w:styleId="PhotoCredit">
    <w:name w:val="Photo Credit"/>
    <w:basedOn w:val="Heading3"/>
    <w:autoRedefine/>
    <w:rsid w:val="00B86442"/>
    <w:rPr>
      <w:i w:val="0"/>
    </w:rPr>
  </w:style>
  <w:style w:type="paragraph" w:customStyle="1" w:styleId="SidebarHeading">
    <w:name w:val="Sidebar Heading"/>
    <w:basedOn w:val="SidebarText"/>
    <w:autoRedefine/>
    <w:rsid w:val="003613DA"/>
    <w:pPr>
      <w:spacing w:after="0"/>
    </w:pPr>
    <w:rPr>
      <w:b/>
    </w:rPr>
  </w:style>
  <w:style w:type="paragraph" w:customStyle="1" w:styleId="SidebarExtract">
    <w:name w:val="Sidebar Extract"/>
    <w:basedOn w:val="SidebarText"/>
    <w:autoRedefine/>
    <w:rsid w:val="00905E10"/>
    <w:pPr>
      <w:ind w:left="2160"/>
    </w:pPr>
  </w:style>
  <w:style w:type="paragraph" w:customStyle="1" w:styleId="SidebarSubsequentParagraph">
    <w:name w:val="Sidebar Subsequent Paragraph"/>
    <w:basedOn w:val="SidebarText"/>
    <w:autoRedefine/>
    <w:rsid w:val="00650022"/>
    <w:pPr>
      <w:spacing w:before="0"/>
      <w:ind w:firstLine="432"/>
    </w:pPr>
  </w:style>
  <w:style w:type="paragraph" w:customStyle="1" w:styleId="FMSubHead">
    <w:name w:val="FM Sub Head"/>
    <w:basedOn w:val="Normal"/>
    <w:autoRedefine/>
    <w:rsid w:val="00C15322"/>
    <w:pPr>
      <w:keepNext/>
      <w:spacing w:before="240" w:after="240"/>
      <w:jc w:val="center"/>
      <w:outlineLvl w:val="0"/>
    </w:pPr>
    <w:rPr>
      <w:i/>
      <w:sz w:val="28"/>
    </w:rPr>
  </w:style>
  <w:style w:type="paragraph" w:customStyle="1" w:styleId="CheckmarkedCheckbox">
    <w:name w:val="Checkmarked Checkbox"/>
    <w:basedOn w:val="CheckboxList"/>
    <w:rsid w:val="00BB02D7"/>
    <w:pPr>
      <w:numPr>
        <w:numId w:val="5"/>
      </w:numPr>
    </w:pPr>
  </w:style>
  <w:style w:type="paragraph" w:customStyle="1" w:styleId="BiographySubsequentParagraph">
    <w:name w:val="Biography Subsequent Paragraph"/>
    <w:basedOn w:val="Biography"/>
    <w:autoRedefine/>
    <w:rsid w:val="00D32556"/>
    <w:pPr>
      <w:spacing w:before="0"/>
      <w:ind w:firstLine="720"/>
    </w:pPr>
  </w:style>
  <w:style w:type="paragraph" w:customStyle="1" w:styleId="TOCHead1Sub">
    <w:name w:val="TOC Head 1 Sub"/>
    <w:basedOn w:val="TOCHead1"/>
    <w:autoRedefine/>
    <w:rsid w:val="0066485A"/>
    <w:rPr>
      <w:b w:val="0"/>
    </w:rPr>
  </w:style>
  <w:style w:type="paragraph" w:customStyle="1" w:styleId="CenteredItalicText">
    <w:name w:val="Centered Italic Text"/>
    <w:basedOn w:val="Normal"/>
    <w:autoRedefine/>
    <w:rsid w:val="007609C8"/>
    <w:pPr>
      <w:jc w:val="center"/>
    </w:pPr>
    <w:rPr>
      <w:i/>
    </w:rPr>
  </w:style>
  <w:style w:type="paragraph" w:customStyle="1" w:styleId="BulletedHeading">
    <w:name w:val="Bulleted Heading"/>
    <w:basedOn w:val="Heading2"/>
    <w:autoRedefine/>
    <w:rsid w:val="0031092E"/>
    <w:pPr>
      <w:numPr>
        <w:numId w:val="7"/>
      </w:numPr>
    </w:pPr>
    <w:rPr>
      <w:bCs/>
    </w:rPr>
  </w:style>
  <w:style w:type="paragraph" w:customStyle="1" w:styleId="CenteredText">
    <w:name w:val="Centered Text"/>
    <w:basedOn w:val="CenteredItalicText"/>
    <w:autoRedefine/>
    <w:rsid w:val="002F2D81"/>
    <w:rPr>
      <w:i w:val="0"/>
    </w:rPr>
  </w:style>
  <w:style w:type="paragraph" w:customStyle="1" w:styleId="TableText-BulletedList">
    <w:name w:val="Table Text - Bulleted List"/>
    <w:basedOn w:val="BulletedList"/>
    <w:autoRedefine/>
    <w:rsid w:val="00FC2DDA"/>
    <w:pPr>
      <w:numPr>
        <w:numId w:val="27"/>
      </w:numPr>
    </w:pPr>
    <w:rPr>
      <w:sz w:val="22"/>
    </w:rPr>
  </w:style>
  <w:style w:type="paragraph" w:customStyle="1" w:styleId="TableText-HollowBulletedList">
    <w:name w:val="Table Text - Hollow Bulleted List"/>
    <w:basedOn w:val="TableText-BulletedList"/>
    <w:autoRedefine/>
    <w:rsid w:val="002B6610"/>
    <w:pPr>
      <w:numPr>
        <w:numId w:val="9"/>
      </w:numPr>
    </w:pPr>
  </w:style>
  <w:style w:type="paragraph" w:customStyle="1" w:styleId="BulletedList-Italic">
    <w:name w:val="Bulleted List - Italic"/>
    <w:basedOn w:val="BulletedList"/>
    <w:autoRedefine/>
    <w:rsid w:val="00BB40AD"/>
    <w:pPr>
      <w:numPr>
        <w:numId w:val="0"/>
      </w:numPr>
    </w:pPr>
    <w:rPr>
      <w:i/>
    </w:rPr>
  </w:style>
  <w:style w:type="paragraph" w:customStyle="1" w:styleId="BulletedList-HollowItalic">
    <w:name w:val="Bulleted List - Hollow Italic"/>
    <w:basedOn w:val="BulletedList-Hollow"/>
    <w:autoRedefine/>
    <w:rsid w:val="00E3440E"/>
    <w:pPr>
      <w:numPr>
        <w:numId w:val="12"/>
      </w:numPr>
    </w:pPr>
    <w:rPr>
      <w:i/>
    </w:rPr>
  </w:style>
  <w:style w:type="paragraph" w:customStyle="1" w:styleId="SourceNoteSubsequentParagraph">
    <w:name w:val="Source Note Subsequent Paragraph"/>
    <w:basedOn w:val="SourceNote"/>
    <w:autoRedefine/>
    <w:rsid w:val="002F2D81"/>
    <w:pPr>
      <w:ind w:firstLine="720"/>
    </w:pPr>
  </w:style>
  <w:style w:type="paragraph" w:customStyle="1" w:styleId="ExitElementAbove-FlushLeftItalic">
    <w:name w:val="Exit Element Above - Flush Left Italic"/>
    <w:basedOn w:val="ExitElementAbove-FlushLeft"/>
    <w:autoRedefine/>
    <w:rsid w:val="00B41BF9"/>
    <w:rPr>
      <w:i/>
    </w:rPr>
  </w:style>
  <w:style w:type="paragraph" w:customStyle="1" w:styleId="Style1">
    <w:name w:val="Style1"/>
    <w:basedOn w:val="Normal"/>
    <w:autoRedefine/>
    <w:rsid w:val="008423D0"/>
    <w:pPr>
      <w:spacing w:before="240" w:after="240"/>
      <w:ind w:left="1008" w:right="576"/>
    </w:pPr>
    <w:rPr>
      <w:i/>
    </w:rPr>
  </w:style>
  <w:style w:type="paragraph" w:customStyle="1" w:styleId="StyleTableTextBoldCentered">
    <w:name w:val="Style Table Text + Bold Centered"/>
    <w:basedOn w:val="TableText"/>
    <w:autoRedefine/>
    <w:rsid w:val="00E605C7"/>
    <w:pPr>
      <w:jc w:val="center"/>
    </w:pPr>
    <w:rPr>
      <w:b/>
      <w:bCs/>
    </w:rPr>
  </w:style>
  <w:style w:type="paragraph" w:customStyle="1" w:styleId="SauSmiAnswers">
    <w:name w:val="SauSmi Answers"/>
    <w:basedOn w:val="OpeningVignette"/>
    <w:autoRedefine/>
    <w:rsid w:val="00AB6E8C"/>
    <w:rPr>
      <w:i w:val="0"/>
    </w:rPr>
  </w:style>
  <w:style w:type="paragraph" w:customStyle="1" w:styleId="DialogueSubsequentParagraph">
    <w:name w:val="Dialogue Subsequent Paragraph"/>
    <w:basedOn w:val="Dialogue"/>
    <w:autoRedefine/>
    <w:rsid w:val="005F0486"/>
    <w:pPr>
      <w:ind w:firstLine="0"/>
    </w:pPr>
  </w:style>
  <w:style w:type="paragraph" w:customStyle="1" w:styleId="Rubrictext">
    <w:name w:val="Rubric text"/>
    <w:basedOn w:val="TableText"/>
    <w:autoRedefine/>
    <w:rsid w:val="005729E4"/>
    <w:rPr>
      <w:sz w:val="20"/>
    </w:rPr>
  </w:style>
  <w:style w:type="paragraph" w:customStyle="1" w:styleId="BulletedGridList-Hollow">
    <w:name w:val="Bulleted Grid List-Hollow"/>
    <w:basedOn w:val="BulletedList-HollowItalic"/>
    <w:autoRedefine/>
    <w:rsid w:val="00E3440E"/>
    <w:pPr>
      <w:numPr>
        <w:numId w:val="0"/>
      </w:numPr>
    </w:pPr>
    <w:rPr>
      <w:i w:val="0"/>
    </w:rPr>
  </w:style>
  <w:style w:type="paragraph" w:customStyle="1" w:styleId="ExtractHeading">
    <w:name w:val="Extract Heading"/>
    <w:basedOn w:val="Extract"/>
    <w:rsid w:val="00103641"/>
    <w:pPr>
      <w:jc w:val="center"/>
    </w:pPr>
    <w:rPr>
      <w:rFonts w:ascii="Arial Narrow" w:hAnsi="Arial Narrow"/>
      <w:b/>
    </w:rPr>
  </w:style>
  <w:style w:type="paragraph" w:customStyle="1" w:styleId="BoxedTextSubsequentParagraph">
    <w:name w:val="Boxed Text Subsequent Paragraph"/>
    <w:basedOn w:val="BoxedText"/>
    <w:autoRedefine/>
    <w:rsid w:val="009452D1"/>
    <w:pPr>
      <w:ind w:firstLine="720"/>
    </w:pPr>
  </w:style>
  <w:style w:type="paragraph" w:customStyle="1" w:styleId="TryThisList">
    <w:name w:val="Try This List"/>
    <w:basedOn w:val="UnnumberedList"/>
    <w:autoRedefine/>
    <w:rsid w:val="006504C2"/>
    <w:pPr>
      <w:ind w:left="720" w:firstLine="576"/>
    </w:pPr>
    <w:rPr>
      <w:i/>
    </w:rPr>
  </w:style>
  <w:style w:type="paragraph" w:customStyle="1" w:styleId="WalktheTalkcaption">
    <w:name w:val="Walk the Talk caption"/>
    <w:basedOn w:val="BoxNumberCaption"/>
    <w:autoRedefine/>
    <w:rsid w:val="00204D5C"/>
    <w:rPr>
      <w:rFonts w:ascii="Helvetica" w:hAnsi="Helvetica"/>
    </w:rPr>
  </w:style>
  <w:style w:type="paragraph" w:customStyle="1" w:styleId="WalktheTalksubsequent">
    <w:name w:val="Walk the Talk subsequent"/>
    <w:basedOn w:val="Normal"/>
    <w:autoRedefine/>
    <w:rsid w:val="00204D5C"/>
    <w:rPr>
      <w:rFonts w:ascii="Helvetica" w:hAnsi="Helvetica"/>
      <w:i/>
      <w:sz w:val="22"/>
      <w:szCs w:val="22"/>
    </w:rPr>
  </w:style>
  <w:style w:type="paragraph" w:customStyle="1" w:styleId="ExtractList">
    <w:name w:val="Extract List"/>
    <w:basedOn w:val="Extract"/>
    <w:autoRedefine/>
    <w:rsid w:val="00D90CF6"/>
    <w:pPr>
      <w:spacing w:before="0" w:after="0"/>
      <w:ind w:left="1296" w:hanging="288"/>
    </w:pPr>
  </w:style>
  <w:style w:type="paragraph" w:customStyle="1" w:styleId="TableTextBoldFlushLeft">
    <w:name w:val="Table Text Bold Flush Left"/>
    <w:basedOn w:val="StyleTableTextBoldCentered"/>
    <w:autoRedefine/>
    <w:rsid w:val="004855F5"/>
    <w:pPr>
      <w:jc w:val="left"/>
    </w:pPr>
    <w:rPr>
      <w:szCs w:val="18"/>
    </w:rPr>
  </w:style>
  <w:style w:type="paragraph" w:customStyle="1" w:styleId="TableTextNumbered">
    <w:name w:val="Table Text Numbered"/>
    <w:basedOn w:val="TableText-BulletedList"/>
    <w:autoRedefine/>
    <w:rsid w:val="005D5FA3"/>
    <w:pPr>
      <w:numPr>
        <w:numId w:val="0"/>
      </w:numPr>
      <w:ind w:left="720"/>
    </w:pPr>
  </w:style>
  <w:style w:type="paragraph" w:customStyle="1" w:styleId="BoxedTextBulleted">
    <w:name w:val="Boxed Text Bulleted"/>
    <w:basedOn w:val="BoxedText"/>
    <w:autoRedefine/>
    <w:rsid w:val="007C2CD3"/>
    <w:pPr>
      <w:numPr>
        <w:numId w:val="21"/>
      </w:numPr>
      <w:spacing w:before="120" w:after="120"/>
    </w:pPr>
  </w:style>
  <w:style w:type="paragraph" w:customStyle="1" w:styleId="BoxedTextNumbered">
    <w:name w:val="Boxed Text Numbered"/>
    <w:basedOn w:val="BoxedTextBulleted"/>
    <w:autoRedefine/>
    <w:rsid w:val="00A5286C"/>
    <w:pPr>
      <w:numPr>
        <w:numId w:val="13"/>
      </w:numPr>
    </w:pPr>
  </w:style>
  <w:style w:type="paragraph" w:customStyle="1" w:styleId="BoxTextNumberedindented">
    <w:name w:val="BoxText Numbered indented"/>
    <w:basedOn w:val="BoxedTextNumbered"/>
    <w:autoRedefine/>
    <w:rsid w:val="008438D7"/>
    <w:pPr>
      <w:ind w:left="1108"/>
    </w:pPr>
  </w:style>
  <w:style w:type="paragraph" w:customStyle="1" w:styleId="PartText">
    <w:name w:val="Part Text"/>
    <w:basedOn w:val="Normal"/>
    <w:rsid w:val="00267A91"/>
    <w:pPr>
      <w:spacing w:after="240" w:line="360" w:lineRule="auto"/>
    </w:pPr>
  </w:style>
  <w:style w:type="paragraph" w:customStyle="1" w:styleId="BoxedTextItalic">
    <w:name w:val="Boxed Text + Italic"/>
    <w:basedOn w:val="BoxedText"/>
    <w:autoRedefine/>
    <w:rsid w:val="00CC7B3C"/>
    <w:rPr>
      <w:i/>
    </w:rPr>
  </w:style>
  <w:style w:type="paragraph" w:customStyle="1" w:styleId="VignetteTitle">
    <w:name w:val="Vignette Title"/>
    <w:basedOn w:val="OpeningVignette"/>
    <w:autoRedefine/>
    <w:rsid w:val="006A079B"/>
    <w:pPr>
      <w:jc w:val="center"/>
    </w:pPr>
    <w:rPr>
      <w:b/>
      <w:sz w:val="28"/>
    </w:rPr>
  </w:style>
  <w:style w:type="paragraph" w:customStyle="1" w:styleId="KeyConcepts">
    <w:name w:val="Key Concepts"/>
    <w:basedOn w:val="BoxedText"/>
    <w:autoRedefine/>
    <w:rsid w:val="00EB0F20"/>
    <w:pPr>
      <w:numPr>
        <w:numId w:val="14"/>
      </w:numPr>
      <w:spacing w:before="120" w:after="120" w:line="360" w:lineRule="auto"/>
      <w:outlineLvl w:val="0"/>
    </w:pPr>
  </w:style>
  <w:style w:type="paragraph" w:customStyle="1" w:styleId="TableTextPlus">
    <w:name w:val="Table Text Plus"/>
    <w:basedOn w:val="TableText"/>
    <w:autoRedefine/>
    <w:rsid w:val="00D36D1D"/>
    <w:pPr>
      <w:spacing w:line="360" w:lineRule="auto"/>
    </w:pPr>
  </w:style>
  <w:style w:type="paragraph" w:customStyle="1" w:styleId="StoryPoetrySource">
    <w:name w:val="Story Poetry Source"/>
    <w:basedOn w:val="StoryPoetry"/>
    <w:autoRedefine/>
    <w:rsid w:val="005B5986"/>
    <w:pPr>
      <w:ind w:left="1728" w:firstLine="432"/>
    </w:pPr>
    <w:rPr>
      <w:i/>
    </w:rPr>
  </w:style>
  <w:style w:type="paragraph" w:customStyle="1" w:styleId="StoryPoetryHeading">
    <w:name w:val="Story Poetry Heading"/>
    <w:basedOn w:val="StoryPoetry"/>
    <w:autoRedefine/>
    <w:rsid w:val="005B5986"/>
    <w:rPr>
      <w:b/>
    </w:rPr>
  </w:style>
  <w:style w:type="paragraph" w:customStyle="1" w:styleId="StoryParenthetical">
    <w:name w:val="Story Parenthetical"/>
    <w:basedOn w:val="StoryText-Normal"/>
    <w:autoRedefine/>
    <w:rsid w:val="00EB18CF"/>
    <w:rPr>
      <w:sz w:val="16"/>
    </w:rPr>
  </w:style>
  <w:style w:type="paragraph" w:customStyle="1" w:styleId="SuggestedReadingList">
    <w:name w:val="Suggested Reading List"/>
    <w:basedOn w:val="OpeningVignette"/>
    <w:autoRedefine/>
    <w:rsid w:val="00BF6FDF"/>
    <w:rPr>
      <w:i w:val="0"/>
    </w:rPr>
  </w:style>
  <w:style w:type="paragraph" w:customStyle="1" w:styleId="GuidedNotesA">
    <w:name w:val="Guided Notes A"/>
    <w:basedOn w:val="Normal"/>
    <w:autoRedefine/>
    <w:rsid w:val="00670503"/>
    <w:pPr>
      <w:numPr>
        <w:numId w:val="15"/>
      </w:numPr>
      <w:contextualSpacing/>
    </w:pPr>
    <w:rPr>
      <w:rFonts w:ascii="Rage Italic" w:hAnsi="Rage Italic"/>
      <w:sz w:val="28"/>
      <w:szCs w:val="28"/>
      <w:u w:val="single"/>
    </w:rPr>
  </w:style>
  <w:style w:type="paragraph" w:customStyle="1" w:styleId="GuidedNotesB">
    <w:name w:val="Guided Notes B"/>
    <w:basedOn w:val="Normal"/>
    <w:autoRedefine/>
    <w:rsid w:val="00670503"/>
    <w:pPr>
      <w:numPr>
        <w:numId w:val="16"/>
      </w:numPr>
      <w:contextualSpacing/>
    </w:pPr>
    <w:rPr>
      <w:rFonts w:ascii="Jenkins v2.0" w:hAnsi="Jenkins v2.0"/>
      <w:sz w:val="36"/>
      <w:szCs w:val="36"/>
      <w:u w:val="single"/>
    </w:rPr>
  </w:style>
  <w:style w:type="paragraph" w:customStyle="1" w:styleId="TableTextItalic">
    <w:name w:val="Table Text + Italic"/>
    <w:basedOn w:val="TableText"/>
    <w:autoRedefine/>
    <w:rsid w:val="00780617"/>
    <w:rPr>
      <w:rFonts w:eastAsia="MS Mincho"/>
      <w:i/>
      <w:lang w:eastAsia="ja-JP"/>
    </w:rPr>
  </w:style>
  <w:style w:type="paragraph" w:customStyle="1" w:styleId="TableTextItalicSmall">
    <w:name w:val="Table Text +Italic Small"/>
    <w:basedOn w:val="TableText"/>
    <w:autoRedefine/>
    <w:rsid w:val="00780617"/>
    <w:rPr>
      <w:rFonts w:eastAsia="MS Mincho"/>
      <w:i/>
      <w:sz w:val="20"/>
      <w:lang w:eastAsia="ja-JP"/>
    </w:rPr>
  </w:style>
  <w:style w:type="paragraph" w:customStyle="1" w:styleId="TableTextSmall">
    <w:name w:val="Table Text Small"/>
    <w:basedOn w:val="TableTextItalicSmall"/>
    <w:autoRedefine/>
    <w:rsid w:val="007B2B82"/>
    <w:rPr>
      <w:i w:val="0"/>
    </w:rPr>
  </w:style>
  <w:style w:type="paragraph" w:customStyle="1" w:styleId="TableTextCentered">
    <w:name w:val="Table Text + Centered"/>
    <w:basedOn w:val="TableText"/>
    <w:autoRedefine/>
    <w:rsid w:val="007B2B82"/>
    <w:pPr>
      <w:jc w:val="center"/>
    </w:pPr>
    <w:rPr>
      <w:rFonts w:eastAsia="MS Mincho"/>
      <w:lang w:eastAsia="ja-JP"/>
    </w:rPr>
  </w:style>
  <w:style w:type="paragraph" w:customStyle="1" w:styleId="VoiceofExperience">
    <w:name w:val="Voice of Experience"/>
    <w:basedOn w:val="Extract"/>
    <w:autoRedefine/>
    <w:rsid w:val="00F55DAC"/>
    <w:rPr>
      <w:i/>
    </w:rPr>
  </w:style>
  <w:style w:type="paragraph" w:customStyle="1" w:styleId="BoxedTextBold">
    <w:name w:val="Boxed Text Bold"/>
    <w:basedOn w:val="BoxedTextItalic"/>
    <w:autoRedefine/>
    <w:rsid w:val="0000274F"/>
    <w:rPr>
      <w:b/>
      <w:i w:val="0"/>
    </w:rPr>
  </w:style>
  <w:style w:type="paragraph" w:customStyle="1" w:styleId="BoxedTextBold0">
    <w:name w:val="Boxed Text + Bold"/>
    <w:basedOn w:val="BoxedText"/>
    <w:autoRedefine/>
    <w:rsid w:val="0000274F"/>
    <w:rPr>
      <w:b/>
    </w:rPr>
  </w:style>
  <w:style w:type="paragraph" w:customStyle="1" w:styleId="BoxedBoldHeading">
    <w:name w:val="Boxed Bold Heading"/>
    <w:basedOn w:val="Heading2"/>
    <w:autoRedefine/>
    <w:rsid w:val="0000274F"/>
    <w:pPr>
      <w:jc w:val="center"/>
    </w:pPr>
  </w:style>
  <w:style w:type="paragraph" w:customStyle="1" w:styleId="Storysource">
    <w:name w:val="Story source"/>
    <w:basedOn w:val="StoryPoetrySource"/>
    <w:autoRedefine/>
    <w:rsid w:val="009A0EF1"/>
    <w:pPr>
      <w:ind w:left="0" w:firstLine="0"/>
    </w:pPr>
  </w:style>
  <w:style w:type="paragraph" w:customStyle="1" w:styleId="BoxedTextBulleted-Hollow">
    <w:name w:val="Boxed Text Bulleted-Hollow"/>
    <w:basedOn w:val="BoxedTextBulleted"/>
    <w:autoRedefine/>
    <w:rsid w:val="00AF56D1"/>
  </w:style>
  <w:style w:type="paragraph" w:customStyle="1" w:styleId="BoxedTextBulletedHollow">
    <w:name w:val="Boxed Text Bulleted Hollow"/>
    <w:basedOn w:val="Normal"/>
    <w:autoRedefine/>
    <w:rsid w:val="00AF56D1"/>
    <w:pPr>
      <w:numPr>
        <w:numId w:val="17"/>
      </w:numPr>
      <w:spacing w:line="360" w:lineRule="auto"/>
    </w:pPr>
  </w:style>
  <w:style w:type="paragraph" w:customStyle="1" w:styleId="BoxedItalicHeading">
    <w:name w:val="Boxed Italic Heading"/>
    <w:basedOn w:val="BoxedText"/>
    <w:autoRedefine/>
    <w:rsid w:val="00C64CA3"/>
    <w:pPr>
      <w:spacing w:before="240"/>
    </w:pPr>
    <w:rPr>
      <w:i/>
      <w:iCs/>
    </w:rPr>
  </w:style>
  <w:style w:type="paragraph" w:customStyle="1" w:styleId="SidebarHeading2">
    <w:name w:val="Sidebar Heading 2"/>
    <w:basedOn w:val="SidebarHeading"/>
    <w:autoRedefine/>
    <w:rsid w:val="00C64CA3"/>
    <w:rPr>
      <w:b w:val="0"/>
      <w:i/>
    </w:rPr>
  </w:style>
  <w:style w:type="paragraph" w:customStyle="1" w:styleId="SidebarBulleted">
    <w:name w:val="Sidebar_Bulleted"/>
    <w:basedOn w:val="SidebarText"/>
    <w:autoRedefine/>
    <w:rsid w:val="003A0847"/>
    <w:pPr>
      <w:ind w:left="0"/>
    </w:pPr>
  </w:style>
  <w:style w:type="paragraph" w:customStyle="1" w:styleId="SidebarHollow">
    <w:name w:val="Sidebar Hollow"/>
    <w:basedOn w:val="SidebarText"/>
    <w:autoRedefine/>
    <w:rsid w:val="003A0847"/>
    <w:pPr>
      <w:numPr>
        <w:numId w:val="23"/>
      </w:numPr>
    </w:pPr>
  </w:style>
  <w:style w:type="paragraph" w:customStyle="1" w:styleId="StudentLetter">
    <w:name w:val="Student Letter"/>
    <w:basedOn w:val="Normal"/>
    <w:autoRedefine/>
    <w:rsid w:val="00A62F8D"/>
    <w:rPr>
      <w:rFonts w:ascii="Helvetica" w:hAnsi="Helvetica"/>
      <w:i/>
      <w:sz w:val="22"/>
      <w:szCs w:val="22"/>
    </w:rPr>
  </w:style>
  <w:style w:type="paragraph" w:customStyle="1" w:styleId="NumberedListSubsequent">
    <w:name w:val="Numbered List Subsequent"/>
    <w:basedOn w:val="NumberedList"/>
    <w:autoRedefine/>
    <w:rsid w:val="00AD33C8"/>
    <w:pPr>
      <w:ind w:left="1728"/>
    </w:pPr>
  </w:style>
  <w:style w:type="paragraph" w:customStyle="1" w:styleId="Bulleted3rdlevel">
    <w:name w:val="Bulleted 3rd level"/>
    <w:basedOn w:val="Normal"/>
    <w:autoRedefine/>
    <w:rsid w:val="006C6465"/>
    <w:pPr>
      <w:numPr>
        <w:numId w:val="25"/>
      </w:numPr>
    </w:pPr>
    <w:rPr>
      <w:color w:val="000000"/>
    </w:rPr>
  </w:style>
  <w:style w:type="paragraph" w:customStyle="1" w:styleId="PoetryHeading">
    <w:name w:val="Poetry Heading"/>
    <w:basedOn w:val="Poetry"/>
    <w:autoRedefine/>
    <w:rsid w:val="000060A4"/>
    <w:rPr>
      <w:b/>
    </w:rPr>
  </w:style>
  <w:style w:type="paragraph" w:customStyle="1" w:styleId="RuleHeading">
    <w:name w:val="Rule Heading"/>
    <w:basedOn w:val="Normal"/>
    <w:next w:val="OpeningQuoteSubsequentParagraph"/>
    <w:autoRedefine/>
    <w:rsid w:val="009C15F6"/>
    <w:pPr>
      <w:widowControl w:val="0"/>
      <w:autoSpaceDE w:val="0"/>
      <w:autoSpaceDN w:val="0"/>
      <w:adjustRightInd w:val="0"/>
      <w:spacing w:before="480" w:after="240"/>
      <w:jc w:val="center"/>
    </w:pPr>
    <w:rPr>
      <w:b/>
    </w:rPr>
  </w:style>
  <w:style w:type="paragraph" w:customStyle="1" w:styleId="RuleSubheading">
    <w:name w:val="Rule Subheading"/>
    <w:basedOn w:val="Normal"/>
    <w:autoRedefine/>
    <w:rsid w:val="00A85C3A"/>
    <w:pPr>
      <w:widowControl w:val="0"/>
      <w:autoSpaceDE w:val="0"/>
      <w:autoSpaceDN w:val="0"/>
      <w:adjustRightInd w:val="0"/>
      <w:spacing w:after="120"/>
      <w:jc w:val="center"/>
    </w:pPr>
    <w:rPr>
      <w:i/>
      <w:iCs/>
      <w:u w:val="single"/>
    </w:rPr>
  </w:style>
  <w:style w:type="paragraph" w:customStyle="1" w:styleId="NumberedListBold">
    <w:name w:val="Numbered List Bold"/>
    <w:basedOn w:val="NumberedList"/>
    <w:autoRedefine/>
    <w:rsid w:val="0062479F"/>
    <w:rPr>
      <w:b/>
    </w:rPr>
  </w:style>
  <w:style w:type="paragraph" w:customStyle="1" w:styleId="StyleHeading2Centered">
    <w:name w:val="Style Heading 2 + Centered"/>
    <w:basedOn w:val="Heading2"/>
    <w:rsid w:val="00D33197"/>
    <w:pPr>
      <w:widowControl w:val="0"/>
      <w:jc w:val="center"/>
    </w:pPr>
    <w:rPr>
      <w:bCs/>
      <w:szCs w:val="20"/>
    </w:rPr>
  </w:style>
  <w:style w:type="paragraph" w:customStyle="1" w:styleId="Scenario">
    <w:name w:val="Scenario"/>
    <w:basedOn w:val="Extract"/>
    <w:autoRedefine/>
    <w:rsid w:val="00D33197"/>
    <w:pPr>
      <w:widowControl w:val="0"/>
    </w:pPr>
    <w:rPr>
      <w:i/>
      <w:szCs w:val="20"/>
    </w:rPr>
  </w:style>
  <w:style w:type="paragraph" w:styleId="BalloonText">
    <w:name w:val="Balloon Text"/>
    <w:basedOn w:val="Normal"/>
    <w:link w:val="BalloonTextChar"/>
    <w:rsid w:val="000A4B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4B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57E6"/>
    <w:pPr>
      <w:ind w:left="720"/>
      <w:contextualSpacing/>
    </w:pPr>
  </w:style>
  <w:style w:type="paragraph" w:customStyle="1" w:styleId="Default">
    <w:name w:val="Default"/>
    <w:rsid w:val="00665743"/>
    <w:pPr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chroller\Desktop\Burk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Burke template</Template>
  <TotalTime>19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Front Matter File</vt:lpstr>
    </vt:vector>
  </TitlesOfParts>
  <Company> 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 Matter File</dc:title>
  <dc:subject/>
  <dc:creator>amyschroller</dc:creator>
  <cp:keywords/>
  <dc:description/>
  <cp:lastModifiedBy>martin</cp:lastModifiedBy>
  <cp:revision>5</cp:revision>
  <cp:lastPrinted>2002-07-24T16:16:00Z</cp:lastPrinted>
  <dcterms:created xsi:type="dcterms:W3CDTF">2012-06-06T16:39:00Z</dcterms:created>
  <dcterms:modified xsi:type="dcterms:W3CDTF">2012-06-06T16:55:00Z</dcterms:modified>
</cp:coreProperties>
</file>